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EA490" w14:textId="77777777" w:rsidR="00A209F7" w:rsidRPr="00A209F7" w:rsidRDefault="00A209F7" w:rsidP="004F63B5">
      <w:pPr>
        <w:rPr>
          <w:rFonts w:ascii="Univers" w:hAnsi="Univers"/>
          <w:bCs/>
          <w:color w:val="808080" w:themeColor="background1" w:themeShade="80"/>
          <w:sz w:val="20"/>
          <w:szCs w:val="20"/>
        </w:rPr>
      </w:pPr>
    </w:p>
    <w:p w14:paraId="224C097F" w14:textId="75CEC801" w:rsidR="00F04D69" w:rsidRPr="00DD2D0B" w:rsidRDefault="004F63B5" w:rsidP="004F63B5">
      <w:pPr>
        <w:rPr>
          <w:rFonts w:ascii="Univers" w:hAnsi="Univers"/>
          <w:bCs/>
          <w:color w:val="59595C"/>
          <w:sz w:val="40"/>
          <w:szCs w:val="56"/>
        </w:rPr>
      </w:pPr>
      <w:r w:rsidRPr="00F379C8">
        <w:rPr>
          <w:rFonts w:ascii="Univers" w:hAnsi="Univers"/>
          <w:bCs/>
          <w:color w:val="808080" w:themeColor="background1" w:themeShade="80"/>
          <w:sz w:val="40"/>
          <w:szCs w:val="56"/>
        </w:rPr>
        <w:t>P</w:t>
      </w:r>
      <w:r w:rsidR="00CA4B7A" w:rsidRPr="00F379C8">
        <w:rPr>
          <w:rFonts w:ascii="Univers" w:hAnsi="Univers"/>
          <w:bCs/>
          <w:color w:val="808080" w:themeColor="background1" w:themeShade="80"/>
          <w:sz w:val="40"/>
          <w:szCs w:val="56"/>
        </w:rPr>
        <w:t>RESSEMITTEILUNG</w:t>
      </w:r>
      <w:r w:rsidRPr="00F379C8">
        <w:rPr>
          <w:rFonts w:ascii="Univers" w:hAnsi="Univers"/>
          <w:bCs/>
          <w:color w:val="808080" w:themeColor="background1" w:themeShade="80"/>
          <w:sz w:val="40"/>
          <w:szCs w:val="56"/>
        </w:rPr>
        <w:t xml:space="preserve"> </w:t>
      </w:r>
      <w:r w:rsidR="00987777">
        <w:rPr>
          <w:rFonts w:ascii="Univers" w:hAnsi="Univers"/>
          <w:bCs/>
          <w:color w:val="808080" w:themeColor="background1" w:themeShade="80"/>
          <w:sz w:val="40"/>
          <w:szCs w:val="56"/>
        </w:rPr>
        <w:t xml:space="preserve">// </w:t>
      </w:r>
      <w:r w:rsidR="00625430">
        <w:rPr>
          <w:rFonts w:ascii="Univers" w:hAnsi="Univers"/>
          <w:bCs/>
          <w:color w:val="808080" w:themeColor="background1" w:themeShade="80"/>
          <w:sz w:val="40"/>
          <w:szCs w:val="56"/>
        </w:rPr>
        <w:t>NOVEMBER</w:t>
      </w:r>
      <w:r w:rsidR="00987777">
        <w:rPr>
          <w:rFonts w:ascii="Univers" w:hAnsi="Univers"/>
          <w:bCs/>
          <w:color w:val="808080" w:themeColor="background1" w:themeShade="80"/>
          <w:sz w:val="40"/>
          <w:szCs w:val="56"/>
        </w:rPr>
        <w:t xml:space="preserve"> 20</w:t>
      </w:r>
      <w:r w:rsidR="009C38C9">
        <w:rPr>
          <w:rFonts w:ascii="Univers" w:hAnsi="Univers"/>
          <w:bCs/>
          <w:color w:val="808080" w:themeColor="background1" w:themeShade="80"/>
          <w:sz w:val="40"/>
          <w:szCs w:val="56"/>
        </w:rPr>
        <w:t>20</w:t>
      </w:r>
    </w:p>
    <w:p w14:paraId="24E4C001" w14:textId="77777777" w:rsidR="00566108" w:rsidRDefault="00566108" w:rsidP="00566108">
      <w:pPr>
        <w:rPr>
          <w:rFonts w:ascii="Arial" w:hAnsi="Arial"/>
        </w:rPr>
      </w:pPr>
    </w:p>
    <w:p w14:paraId="3B29B7F7" w14:textId="49F78376" w:rsidR="00504041" w:rsidRPr="00504041" w:rsidRDefault="00504041" w:rsidP="005040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Produktneuheiten 2021</w:t>
      </w:r>
    </w:p>
    <w:p w14:paraId="2D83D6C1" w14:textId="23DE82BA" w:rsidR="003642A1" w:rsidRDefault="00504041" w:rsidP="004B7A4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GRÖMO ALUSTAR</w:t>
      </w:r>
      <w:r w:rsidR="004B7A4A">
        <w:rPr>
          <w:rFonts w:ascii="Arial" w:hAnsi="Arial" w:cs="Arial"/>
          <w:b/>
          <w:sz w:val="28"/>
          <w:szCs w:val="28"/>
        </w:rPr>
        <w:t xml:space="preserve"> mit </w:t>
      </w:r>
      <w:r w:rsidR="00DC456C">
        <w:rPr>
          <w:rFonts w:ascii="Arial" w:hAnsi="Arial" w:cs="Arial"/>
          <w:b/>
          <w:sz w:val="28"/>
          <w:szCs w:val="28"/>
        </w:rPr>
        <w:t>strukturierter</w:t>
      </w:r>
      <w:r w:rsidR="004B7A4A">
        <w:rPr>
          <w:rFonts w:ascii="Arial" w:hAnsi="Arial" w:cs="Arial"/>
          <w:b/>
          <w:sz w:val="28"/>
          <w:szCs w:val="28"/>
        </w:rPr>
        <w:t xml:space="preserve"> Oberfläche und weiterem Dachzubehör</w:t>
      </w:r>
    </w:p>
    <w:p w14:paraId="1D19E85B" w14:textId="7C11ECFD" w:rsidR="00204FF5" w:rsidRDefault="003642A1" w:rsidP="00F267E2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Marktoberdorf, </w:t>
      </w:r>
      <w:r w:rsidR="00DC456C">
        <w:rPr>
          <w:rFonts w:ascii="Arial" w:hAnsi="Arial" w:cs="Arial"/>
          <w:b/>
        </w:rPr>
        <w:t>20</w:t>
      </w:r>
      <w:r w:rsidR="0082348E" w:rsidRPr="00005497">
        <w:rPr>
          <w:rFonts w:ascii="Arial" w:hAnsi="Arial" w:cs="Arial"/>
          <w:b/>
        </w:rPr>
        <w:t>.</w:t>
      </w:r>
      <w:r w:rsidRPr="00005497">
        <w:rPr>
          <w:rFonts w:ascii="Arial" w:hAnsi="Arial" w:cs="Arial"/>
          <w:b/>
        </w:rPr>
        <w:t xml:space="preserve"> </w:t>
      </w:r>
      <w:r w:rsidR="0082348E" w:rsidRPr="00005497">
        <w:rPr>
          <w:rFonts w:ascii="Arial" w:hAnsi="Arial" w:cs="Arial"/>
          <w:b/>
        </w:rPr>
        <w:t>November</w:t>
      </w:r>
      <w:r w:rsidRPr="00005497">
        <w:rPr>
          <w:rFonts w:ascii="Arial" w:hAnsi="Arial" w:cs="Arial"/>
          <w:b/>
        </w:rPr>
        <w:t xml:space="preserve"> 2020</w:t>
      </w:r>
      <w:r>
        <w:rPr>
          <w:rFonts w:ascii="Arial" w:hAnsi="Arial" w:cs="Arial"/>
          <w:b/>
        </w:rPr>
        <w:t xml:space="preserve"> – </w:t>
      </w:r>
      <w:r w:rsidR="00D12134">
        <w:rPr>
          <w:rFonts w:ascii="Arial" w:hAnsi="Arial" w:cs="Arial"/>
          <w:i/>
        </w:rPr>
        <w:t>Letztes</w:t>
      </w:r>
      <w:r w:rsidR="00AE039F">
        <w:rPr>
          <w:rFonts w:ascii="Arial" w:hAnsi="Arial" w:cs="Arial"/>
          <w:i/>
        </w:rPr>
        <w:t xml:space="preserve"> Jahres auf der Messe DACH+HOLZ als Neuheit vorgestellt</w:t>
      </w:r>
      <w:r w:rsidR="004B7A4A">
        <w:rPr>
          <w:rFonts w:ascii="Arial" w:hAnsi="Arial" w:cs="Arial"/>
          <w:i/>
        </w:rPr>
        <w:t>,</w:t>
      </w:r>
      <w:r w:rsidR="00F267E2">
        <w:rPr>
          <w:rFonts w:ascii="Arial" w:hAnsi="Arial" w:cs="Arial"/>
          <w:i/>
        </w:rPr>
        <w:t xml:space="preserve"> hat </w:t>
      </w:r>
      <w:r w:rsidR="004B7A4A">
        <w:rPr>
          <w:rFonts w:ascii="Arial" w:hAnsi="Arial" w:cs="Arial"/>
          <w:i/>
        </w:rPr>
        <w:t xml:space="preserve">sich die neue Produktlinie GRÖMO ALUSTAR </w:t>
      </w:r>
      <w:r w:rsidR="002D098C">
        <w:rPr>
          <w:rFonts w:ascii="Arial" w:hAnsi="Arial" w:cs="Arial"/>
          <w:i/>
        </w:rPr>
        <w:t>zwischenzeitlich</w:t>
      </w:r>
      <w:r w:rsidR="004B7A4A">
        <w:rPr>
          <w:rFonts w:ascii="Arial" w:hAnsi="Arial" w:cs="Arial"/>
          <w:i/>
        </w:rPr>
        <w:t xml:space="preserve"> </w:t>
      </w:r>
      <w:r w:rsidR="002D098C">
        <w:rPr>
          <w:rFonts w:ascii="Arial" w:hAnsi="Arial" w:cs="Arial"/>
          <w:i/>
        </w:rPr>
        <w:t>zum</w:t>
      </w:r>
      <w:r w:rsidR="004B7A4A">
        <w:rPr>
          <w:rFonts w:ascii="Arial" w:hAnsi="Arial" w:cs="Arial"/>
          <w:i/>
        </w:rPr>
        <w:t xml:space="preserve"> gefragte</w:t>
      </w:r>
      <w:r w:rsidR="002D098C">
        <w:rPr>
          <w:rFonts w:ascii="Arial" w:hAnsi="Arial" w:cs="Arial"/>
          <w:i/>
        </w:rPr>
        <w:t>n</w:t>
      </w:r>
      <w:r w:rsidR="004B7A4A">
        <w:rPr>
          <w:rFonts w:ascii="Arial" w:hAnsi="Arial" w:cs="Arial"/>
          <w:i/>
        </w:rPr>
        <w:t xml:space="preserve"> </w:t>
      </w:r>
      <w:r w:rsidR="00E04627">
        <w:rPr>
          <w:rFonts w:ascii="Arial" w:hAnsi="Arial" w:cs="Arial"/>
          <w:i/>
        </w:rPr>
        <w:t xml:space="preserve">Dachentwässerungssystem </w:t>
      </w:r>
      <w:r w:rsidR="002D098C">
        <w:rPr>
          <w:rFonts w:ascii="Arial" w:hAnsi="Arial" w:cs="Arial"/>
          <w:i/>
        </w:rPr>
        <w:t>entwickelt. D</w:t>
      </w:r>
      <w:r w:rsidR="00204FF5">
        <w:rPr>
          <w:rFonts w:ascii="Arial" w:hAnsi="Arial" w:cs="Arial"/>
          <w:i/>
        </w:rPr>
        <w:t>urch d</w:t>
      </w:r>
      <w:r w:rsidR="002D098C">
        <w:rPr>
          <w:rFonts w:ascii="Arial" w:hAnsi="Arial" w:cs="Arial"/>
          <w:i/>
        </w:rPr>
        <w:t>ie glatte,</w:t>
      </w:r>
      <w:bookmarkStart w:id="0" w:name="_GoBack"/>
      <w:bookmarkEnd w:id="0"/>
      <w:r w:rsidR="002D098C">
        <w:rPr>
          <w:rFonts w:ascii="Arial" w:hAnsi="Arial" w:cs="Arial"/>
          <w:i/>
        </w:rPr>
        <w:t xml:space="preserve"> seidenglänzende SX-Farbbeschichtung </w:t>
      </w:r>
      <w:r w:rsidR="00204FF5">
        <w:rPr>
          <w:rFonts w:ascii="Arial" w:hAnsi="Arial" w:cs="Arial"/>
          <w:i/>
        </w:rPr>
        <w:t>wird</w:t>
      </w:r>
      <w:r w:rsidR="002D098C">
        <w:rPr>
          <w:rFonts w:ascii="Arial" w:hAnsi="Arial" w:cs="Arial"/>
          <w:i/>
        </w:rPr>
        <w:t xml:space="preserve"> </w:t>
      </w:r>
      <w:r w:rsidR="00C243CB">
        <w:rPr>
          <w:rFonts w:ascii="Arial" w:hAnsi="Arial" w:cs="Arial"/>
          <w:i/>
        </w:rPr>
        <w:t>die Dachentwässerung</w:t>
      </w:r>
      <w:r w:rsidR="005B2CD3">
        <w:rPr>
          <w:rFonts w:ascii="Arial" w:hAnsi="Arial" w:cs="Arial"/>
          <w:i/>
        </w:rPr>
        <w:t xml:space="preserve"> aus Aluminium </w:t>
      </w:r>
      <w:r w:rsidR="002D098C">
        <w:rPr>
          <w:rFonts w:ascii="Arial" w:hAnsi="Arial" w:cs="Arial"/>
          <w:i/>
        </w:rPr>
        <w:t xml:space="preserve">zum Blickfang jeder Fassade. </w:t>
      </w:r>
      <w:r w:rsidR="00E04627">
        <w:rPr>
          <w:rFonts w:ascii="Arial" w:hAnsi="Arial" w:cs="Arial"/>
          <w:i/>
        </w:rPr>
        <w:t xml:space="preserve">2021 </w:t>
      </w:r>
      <w:r w:rsidR="002D098C">
        <w:rPr>
          <w:rFonts w:ascii="Arial" w:hAnsi="Arial" w:cs="Arial"/>
          <w:i/>
        </w:rPr>
        <w:t>startet</w:t>
      </w:r>
      <w:r w:rsidR="00F267E2">
        <w:rPr>
          <w:rFonts w:ascii="Arial" w:hAnsi="Arial" w:cs="Arial"/>
          <w:i/>
        </w:rPr>
        <w:t xml:space="preserve"> </w:t>
      </w:r>
      <w:r w:rsidR="00E04627">
        <w:rPr>
          <w:rFonts w:ascii="Arial" w:hAnsi="Arial" w:cs="Arial"/>
          <w:i/>
        </w:rPr>
        <w:t xml:space="preserve">GRÖMO </w:t>
      </w:r>
      <w:r w:rsidR="00F267E2">
        <w:rPr>
          <w:rFonts w:ascii="Arial" w:hAnsi="Arial" w:cs="Arial"/>
          <w:i/>
        </w:rPr>
        <w:t xml:space="preserve">mit einer zweiten Oberfläche: </w:t>
      </w:r>
      <w:r w:rsidR="002D098C">
        <w:rPr>
          <w:rFonts w:ascii="Arial" w:hAnsi="Arial" w:cs="Arial"/>
          <w:i/>
        </w:rPr>
        <w:t>S</w:t>
      </w:r>
      <w:r w:rsidR="00F267E2">
        <w:rPr>
          <w:rFonts w:ascii="Arial" w:hAnsi="Arial" w:cs="Arial"/>
          <w:i/>
        </w:rPr>
        <w:t xml:space="preserve">trukturiert, </w:t>
      </w:r>
      <w:r w:rsidR="002D098C">
        <w:rPr>
          <w:rFonts w:ascii="Arial" w:hAnsi="Arial" w:cs="Arial"/>
          <w:i/>
        </w:rPr>
        <w:t>in</w:t>
      </w:r>
      <w:r w:rsidR="00F267E2">
        <w:rPr>
          <w:rFonts w:ascii="Arial" w:hAnsi="Arial" w:cs="Arial"/>
          <w:i/>
        </w:rPr>
        <w:t xml:space="preserve"> edlem, mattem Erscheinungsbild</w:t>
      </w:r>
      <w:r w:rsidR="002D098C">
        <w:rPr>
          <w:rFonts w:ascii="Arial" w:hAnsi="Arial" w:cs="Arial"/>
          <w:i/>
        </w:rPr>
        <w:t xml:space="preserve"> </w:t>
      </w:r>
      <w:r w:rsidR="00247175">
        <w:rPr>
          <w:rFonts w:ascii="Arial" w:hAnsi="Arial" w:cs="Arial"/>
          <w:i/>
        </w:rPr>
        <w:t>steht</w:t>
      </w:r>
      <w:r w:rsidR="00E04627">
        <w:rPr>
          <w:rFonts w:ascii="Arial" w:hAnsi="Arial" w:cs="Arial"/>
          <w:i/>
        </w:rPr>
        <w:t xml:space="preserve"> die neue TX-Serie </w:t>
      </w:r>
      <w:r w:rsidR="00247175">
        <w:rPr>
          <w:rFonts w:ascii="Arial" w:hAnsi="Arial" w:cs="Arial"/>
          <w:i/>
        </w:rPr>
        <w:t>für</w:t>
      </w:r>
      <w:r w:rsidR="00E04627">
        <w:rPr>
          <w:rFonts w:ascii="Arial" w:hAnsi="Arial" w:cs="Arial"/>
          <w:i/>
        </w:rPr>
        <w:t xml:space="preserve"> einen modernen Look. </w:t>
      </w:r>
      <w:r w:rsidR="00051B0D">
        <w:rPr>
          <w:rFonts w:ascii="Arial" w:hAnsi="Arial" w:cs="Arial"/>
          <w:i/>
        </w:rPr>
        <w:t xml:space="preserve">Zusätzliche </w:t>
      </w:r>
      <w:r w:rsidR="00E04627">
        <w:rPr>
          <w:rFonts w:ascii="Arial" w:hAnsi="Arial" w:cs="Arial"/>
          <w:i/>
        </w:rPr>
        <w:t>Produktneuheiten ergänzen die</w:t>
      </w:r>
      <w:r w:rsidR="00E04627" w:rsidRPr="00E04627">
        <w:rPr>
          <w:rFonts w:ascii="Arial" w:hAnsi="Arial" w:cs="Arial"/>
          <w:i/>
        </w:rPr>
        <w:t xml:space="preserve"> </w:t>
      </w:r>
      <w:r w:rsidR="00E04627">
        <w:rPr>
          <w:rFonts w:ascii="Arial" w:hAnsi="Arial" w:cs="Arial"/>
          <w:i/>
        </w:rPr>
        <w:t xml:space="preserve">GRÖMO ALUSTAR-Palette. </w:t>
      </w:r>
      <w:r w:rsidR="00116F74">
        <w:rPr>
          <w:rFonts w:ascii="Arial" w:hAnsi="Arial" w:cs="Arial"/>
          <w:i/>
        </w:rPr>
        <w:t xml:space="preserve">Für sein komplettes Sortiment </w:t>
      </w:r>
      <w:r w:rsidR="005B2CD3">
        <w:rPr>
          <w:rFonts w:ascii="Arial" w:hAnsi="Arial" w:cs="Arial"/>
          <w:i/>
        </w:rPr>
        <w:t>bietet</w:t>
      </w:r>
      <w:r w:rsidR="00204FF5">
        <w:rPr>
          <w:rFonts w:ascii="Arial" w:hAnsi="Arial" w:cs="Arial"/>
          <w:i/>
        </w:rPr>
        <w:t xml:space="preserve"> der Dachentwässerungsspezialist aus dem Allgäu</w:t>
      </w:r>
      <w:r w:rsidR="005B2CD3">
        <w:rPr>
          <w:rFonts w:ascii="Arial" w:hAnsi="Arial" w:cs="Arial"/>
          <w:i/>
        </w:rPr>
        <w:t xml:space="preserve"> </w:t>
      </w:r>
      <w:r w:rsidR="00116F74">
        <w:rPr>
          <w:rFonts w:ascii="Arial" w:hAnsi="Arial" w:cs="Arial"/>
          <w:i/>
        </w:rPr>
        <w:t xml:space="preserve">zudem </w:t>
      </w:r>
      <w:r w:rsidR="005B2CD3">
        <w:rPr>
          <w:rFonts w:ascii="Arial" w:hAnsi="Arial" w:cs="Arial"/>
          <w:i/>
        </w:rPr>
        <w:t>aktuell</w:t>
      </w:r>
      <w:r w:rsidR="00204FF5">
        <w:rPr>
          <w:rFonts w:ascii="Arial" w:hAnsi="Arial" w:cs="Arial"/>
          <w:i/>
        </w:rPr>
        <w:t xml:space="preserve"> </w:t>
      </w:r>
      <w:r w:rsidR="00051B0D">
        <w:rPr>
          <w:rFonts w:ascii="Arial" w:hAnsi="Arial" w:cs="Arial"/>
          <w:i/>
        </w:rPr>
        <w:t xml:space="preserve">weitere </w:t>
      </w:r>
      <w:r w:rsidR="00204FF5">
        <w:rPr>
          <w:rFonts w:ascii="Arial" w:hAnsi="Arial" w:cs="Arial"/>
          <w:i/>
        </w:rPr>
        <w:t>innovative und bedarfsgerechte Lösungen</w:t>
      </w:r>
      <w:r w:rsidR="00706830">
        <w:rPr>
          <w:rFonts w:ascii="Arial" w:hAnsi="Arial" w:cs="Arial"/>
          <w:i/>
        </w:rPr>
        <w:t xml:space="preserve"> an</w:t>
      </w:r>
      <w:r w:rsidR="00204FF5">
        <w:rPr>
          <w:rFonts w:ascii="Arial" w:hAnsi="Arial" w:cs="Arial"/>
          <w:i/>
        </w:rPr>
        <w:t>.</w:t>
      </w:r>
    </w:p>
    <w:p w14:paraId="6230CA2A" w14:textId="5CCAC7F1" w:rsidR="00D06B95" w:rsidRDefault="00116F74" w:rsidP="00F267E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GRÖMO ALUSTAR – </w:t>
      </w:r>
      <w:r w:rsidR="00F267E2">
        <w:rPr>
          <w:rFonts w:ascii="Arial" w:hAnsi="Arial" w:cs="Arial"/>
          <w:b/>
        </w:rPr>
        <w:t xml:space="preserve">Strukturierte TX-Oberfläche </w:t>
      </w:r>
      <w:r>
        <w:rPr>
          <w:rFonts w:ascii="Arial" w:hAnsi="Arial" w:cs="Arial"/>
          <w:b/>
        </w:rPr>
        <w:t>als Hingucker</w:t>
      </w:r>
    </w:p>
    <w:p w14:paraId="1005DEE8" w14:textId="38763BDE" w:rsidR="00AC5577" w:rsidRDefault="00F267E2" w:rsidP="00D06B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Bisher </w:t>
      </w:r>
      <w:r w:rsidR="00706830">
        <w:rPr>
          <w:rFonts w:ascii="Arial" w:hAnsi="Arial" w:cs="Arial"/>
        </w:rPr>
        <w:t xml:space="preserve">nur </w:t>
      </w:r>
      <w:r w:rsidR="00E2033B">
        <w:rPr>
          <w:rFonts w:ascii="Arial" w:hAnsi="Arial" w:cs="Arial"/>
        </w:rPr>
        <w:t>mit glatte</w:t>
      </w:r>
      <w:r w:rsidR="00722A0D">
        <w:rPr>
          <w:rFonts w:ascii="Arial" w:hAnsi="Arial" w:cs="Arial"/>
        </w:rPr>
        <w:t>m</w:t>
      </w:r>
      <w:r w:rsidR="00E2033B">
        <w:rPr>
          <w:rFonts w:ascii="Arial" w:hAnsi="Arial" w:cs="Arial"/>
        </w:rPr>
        <w:t>, glänzende</w:t>
      </w:r>
      <w:r w:rsidR="00722A0D">
        <w:rPr>
          <w:rFonts w:ascii="Arial" w:hAnsi="Arial" w:cs="Arial"/>
        </w:rPr>
        <w:t>m Überzug</w:t>
      </w:r>
      <w:r w:rsidR="00706830">
        <w:rPr>
          <w:rFonts w:ascii="Arial" w:hAnsi="Arial" w:cs="Arial"/>
        </w:rPr>
        <w:t xml:space="preserve"> angeboten</w:t>
      </w:r>
      <w:r w:rsidR="00E2033B">
        <w:rPr>
          <w:rFonts w:ascii="Arial" w:hAnsi="Arial" w:cs="Arial"/>
        </w:rPr>
        <w:t xml:space="preserve">, präsentieren die Marktoberdorfer nun mit der TX-Serie eine weitere Oberfläche. Von der Dachrinne über das Regenfallrohr bis zum Zubehör </w:t>
      </w:r>
      <w:r w:rsidR="00706830">
        <w:rPr>
          <w:rFonts w:ascii="Arial" w:hAnsi="Arial" w:cs="Arial"/>
        </w:rPr>
        <w:t>stehen</w:t>
      </w:r>
      <w:r w:rsidR="00E2033B">
        <w:rPr>
          <w:rFonts w:ascii="Arial" w:hAnsi="Arial" w:cs="Arial"/>
        </w:rPr>
        <w:t xml:space="preserve"> die Entwässerungsartikel </w:t>
      </w:r>
      <w:r w:rsidR="003038B8">
        <w:rPr>
          <w:rFonts w:ascii="Arial" w:hAnsi="Arial" w:cs="Arial"/>
        </w:rPr>
        <w:t>aus Aluminium</w:t>
      </w:r>
      <w:r w:rsidR="00C243CB">
        <w:rPr>
          <w:rFonts w:ascii="Arial" w:hAnsi="Arial" w:cs="Arial"/>
        </w:rPr>
        <w:t xml:space="preserve"> Anfang 2021</w:t>
      </w:r>
      <w:r w:rsidR="00E2033B">
        <w:rPr>
          <w:rFonts w:ascii="Arial" w:hAnsi="Arial" w:cs="Arial"/>
        </w:rPr>
        <w:t xml:space="preserve"> auch </w:t>
      </w:r>
      <w:r w:rsidR="00116F74">
        <w:rPr>
          <w:rFonts w:ascii="Arial" w:hAnsi="Arial" w:cs="Arial"/>
        </w:rPr>
        <w:t xml:space="preserve">mit einer strukturierten Beschichtung zur Verfügung. </w:t>
      </w:r>
      <w:r w:rsidR="00DA00F5">
        <w:rPr>
          <w:rFonts w:ascii="Arial" w:hAnsi="Arial" w:cs="Arial"/>
        </w:rPr>
        <w:t xml:space="preserve">Diese </w:t>
      </w:r>
      <w:r w:rsidR="00706830">
        <w:rPr>
          <w:rFonts w:ascii="Arial" w:hAnsi="Arial" w:cs="Arial"/>
        </w:rPr>
        <w:t xml:space="preserve">punktet mit </w:t>
      </w:r>
      <w:r w:rsidR="00DA00F5">
        <w:rPr>
          <w:rFonts w:ascii="Arial" w:hAnsi="Arial" w:cs="Arial"/>
        </w:rPr>
        <w:t>hohe</w:t>
      </w:r>
      <w:r w:rsidR="00706830">
        <w:rPr>
          <w:rFonts w:ascii="Arial" w:hAnsi="Arial" w:cs="Arial"/>
        </w:rPr>
        <w:t>r</w:t>
      </w:r>
      <w:r w:rsidR="00DA00F5">
        <w:rPr>
          <w:rFonts w:ascii="Arial" w:hAnsi="Arial" w:cs="Arial"/>
        </w:rPr>
        <w:t xml:space="preserve"> UV-, Farb- und Witterungsbeständigkeit und extrem</w:t>
      </w:r>
      <w:r w:rsidR="00706830">
        <w:rPr>
          <w:rFonts w:ascii="Arial" w:hAnsi="Arial" w:cs="Arial"/>
        </w:rPr>
        <w:t>er</w:t>
      </w:r>
      <w:r w:rsidR="00DA00F5">
        <w:rPr>
          <w:rFonts w:ascii="Arial" w:hAnsi="Arial" w:cs="Arial"/>
        </w:rPr>
        <w:t xml:space="preserve"> </w:t>
      </w:r>
      <w:r w:rsidR="00706830">
        <w:rPr>
          <w:rFonts w:ascii="Arial" w:hAnsi="Arial" w:cs="Arial"/>
        </w:rPr>
        <w:t>W</w:t>
      </w:r>
      <w:r w:rsidR="00DA00F5">
        <w:rPr>
          <w:rFonts w:ascii="Arial" w:hAnsi="Arial" w:cs="Arial"/>
        </w:rPr>
        <w:t>iderstandsfähig</w:t>
      </w:r>
      <w:r w:rsidR="00706830">
        <w:rPr>
          <w:rFonts w:ascii="Arial" w:hAnsi="Arial" w:cs="Arial"/>
        </w:rPr>
        <w:t>keit</w:t>
      </w:r>
      <w:r w:rsidR="00DA00F5">
        <w:rPr>
          <w:rFonts w:ascii="Arial" w:hAnsi="Arial" w:cs="Arial"/>
        </w:rPr>
        <w:t xml:space="preserve">. </w:t>
      </w:r>
      <w:r w:rsidR="00116F74">
        <w:rPr>
          <w:rFonts w:ascii="Arial" w:hAnsi="Arial" w:cs="Arial"/>
        </w:rPr>
        <w:t xml:space="preserve">Aktuell in den Farbvarianten hellgrau und anthrazit wählbar, </w:t>
      </w:r>
      <w:r w:rsidR="00DA00F5">
        <w:rPr>
          <w:rFonts w:ascii="Arial" w:hAnsi="Arial" w:cs="Arial"/>
        </w:rPr>
        <w:t>ist Testa di Moro</w:t>
      </w:r>
      <w:r w:rsidR="00C17075">
        <w:rPr>
          <w:rFonts w:ascii="Arial" w:hAnsi="Arial" w:cs="Arial"/>
        </w:rPr>
        <w:t xml:space="preserve"> </w:t>
      </w:r>
      <w:r w:rsidR="00116F74">
        <w:rPr>
          <w:rFonts w:ascii="Arial" w:hAnsi="Arial" w:cs="Arial"/>
        </w:rPr>
        <w:t xml:space="preserve">als weiterer Farbton </w:t>
      </w:r>
      <w:r w:rsidR="00831523">
        <w:rPr>
          <w:rFonts w:ascii="Arial" w:hAnsi="Arial" w:cs="Arial"/>
        </w:rPr>
        <w:t>in Vorbereitung</w:t>
      </w:r>
      <w:r w:rsidR="00DA00F5">
        <w:rPr>
          <w:rFonts w:ascii="Arial" w:hAnsi="Arial" w:cs="Arial"/>
        </w:rPr>
        <w:t xml:space="preserve">. </w:t>
      </w:r>
    </w:p>
    <w:p w14:paraId="2B73DF2A" w14:textId="4FB5D14A" w:rsidR="00F76644" w:rsidRDefault="00247175" w:rsidP="00D06B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C5577">
        <w:rPr>
          <w:rFonts w:ascii="Arial" w:hAnsi="Arial" w:cs="Arial"/>
        </w:rPr>
        <w:t xml:space="preserve">ie </w:t>
      </w:r>
      <w:r>
        <w:rPr>
          <w:rFonts w:ascii="Arial" w:hAnsi="Arial" w:cs="Arial"/>
        </w:rPr>
        <w:t xml:space="preserve">neue </w:t>
      </w:r>
      <w:r w:rsidR="001204F8">
        <w:rPr>
          <w:rFonts w:ascii="Arial" w:hAnsi="Arial" w:cs="Arial"/>
        </w:rPr>
        <w:t>TX-</w:t>
      </w:r>
      <w:r w:rsidR="00AC5577">
        <w:rPr>
          <w:rFonts w:ascii="Arial" w:hAnsi="Arial" w:cs="Arial"/>
        </w:rPr>
        <w:t xml:space="preserve">Oberfläche </w:t>
      </w:r>
      <w:r>
        <w:rPr>
          <w:rFonts w:ascii="Arial" w:hAnsi="Arial" w:cs="Arial"/>
        </w:rPr>
        <w:t>veredelt jedes Gebäude</w:t>
      </w:r>
      <w:r w:rsidR="00AC55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 verleiht ihm ein</w:t>
      </w:r>
      <w:r w:rsidR="00AC5577">
        <w:rPr>
          <w:rFonts w:ascii="Arial" w:hAnsi="Arial" w:cs="Arial"/>
        </w:rPr>
        <w:t xml:space="preserve"> zeitgemäße</w:t>
      </w:r>
      <w:r>
        <w:rPr>
          <w:rFonts w:ascii="Arial" w:hAnsi="Arial" w:cs="Arial"/>
        </w:rPr>
        <w:t>s, perfektes</w:t>
      </w:r>
      <w:r w:rsidR="00AC55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Aussehen</w:t>
      </w:r>
      <w:r w:rsidR="00AC5577">
        <w:rPr>
          <w:rFonts w:ascii="Arial" w:hAnsi="Arial" w:cs="Arial"/>
        </w:rPr>
        <w:t xml:space="preserve">. </w:t>
      </w:r>
      <w:r w:rsidR="001634CD">
        <w:rPr>
          <w:rFonts w:ascii="Arial" w:hAnsi="Arial" w:cs="Arial"/>
        </w:rPr>
        <w:t>S</w:t>
      </w:r>
      <w:r w:rsidR="001C2B9A">
        <w:rPr>
          <w:rFonts w:ascii="Arial" w:hAnsi="Arial" w:cs="Arial"/>
        </w:rPr>
        <w:t>piegelt sich die Farbe der Entwässerung vielleicht noch in einem weiteren Fassaden-Gewerk, ist e</w:t>
      </w:r>
      <w:r w:rsidR="00AC5577">
        <w:rPr>
          <w:rFonts w:ascii="Arial" w:hAnsi="Arial" w:cs="Arial"/>
        </w:rPr>
        <w:t xml:space="preserve">in zusätzlicher Hingucker </w:t>
      </w:r>
      <w:r w:rsidR="001C2B9A">
        <w:rPr>
          <w:rFonts w:ascii="Arial" w:hAnsi="Arial" w:cs="Arial"/>
        </w:rPr>
        <w:t>gewiss.</w:t>
      </w:r>
    </w:p>
    <w:p w14:paraId="274418EF" w14:textId="65D5F0A9" w:rsidR="00D1147E" w:rsidRDefault="004D0787" w:rsidP="00D06B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Darüber hinaus</w:t>
      </w:r>
      <w:r w:rsidR="00335BCE">
        <w:rPr>
          <w:rFonts w:ascii="Arial" w:hAnsi="Arial" w:cs="Arial"/>
        </w:rPr>
        <w:t xml:space="preserve"> wurde die</w:t>
      </w:r>
      <w:r w:rsidR="006B07D2">
        <w:rPr>
          <w:rFonts w:ascii="Arial" w:hAnsi="Arial" w:cs="Arial"/>
        </w:rPr>
        <w:t xml:space="preserve"> GRÖMO ALUSTAR-</w:t>
      </w:r>
      <w:r w:rsidR="00335BCE">
        <w:rPr>
          <w:rFonts w:ascii="Arial" w:hAnsi="Arial" w:cs="Arial"/>
        </w:rPr>
        <w:t>Palette</w:t>
      </w:r>
      <w:r w:rsidR="006B07D2">
        <w:rPr>
          <w:rFonts w:ascii="Arial" w:hAnsi="Arial" w:cs="Arial"/>
        </w:rPr>
        <w:t xml:space="preserve"> </w:t>
      </w:r>
      <w:r w:rsidR="00335BCE">
        <w:rPr>
          <w:rFonts w:ascii="Arial" w:hAnsi="Arial" w:cs="Arial"/>
        </w:rPr>
        <w:t>u</w:t>
      </w:r>
      <w:r w:rsidR="006B07D2">
        <w:rPr>
          <w:rFonts w:ascii="Arial" w:hAnsi="Arial" w:cs="Arial"/>
        </w:rPr>
        <w:t xml:space="preserve">m </w:t>
      </w:r>
      <w:r w:rsidR="00335BCE">
        <w:rPr>
          <w:rFonts w:ascii="Arial" w:hAnsi="Arial" w:cs="Arial"/>
        </w:rPr>
        <w:t xml:space="preserve">weiteres </w:t>
      </w:r>
      <w:r w:rsidR="006B07D2">
        <w:rPr>
          <w:rFonts w:ascii="Arial" w:hAnsi="Arial" w:cs="Arial"/>
        </w:rPr>
        <w:t xml:space="preserve">Dachzubehör </w:t>
      </w:r>
      <w:r w:rsidR="00335BCE">
        <w:rPr>
          <w:rFonts w:ascii="Arial" w:hAnsi="Arial" w:cs="Arial"/>
        </w:rPr>
        <w:t>ausgebaut</w:t>
      </w:r>
      <w:r w:rsidR="006B07D2">
        <w:rPr>
          <w:rFonts w:ascii="Arial" w:hAnsi="Arial" w:cs="Arial"/>
        </w:rPr>
        <w:t xml:space="preserve">. Dunstrohre und -einfassungen sowie Produkte zum Schneeschutz ergänzen </w:t>
      </w:r>
      <w:r w:rsidR="00335BCE">
        <w:rPr>
          <w:rFonts w:ascii="Arial" w:hAnsi="Arial" w:cs="Arial"/>
        </w:rPr>
        <w:t xml:space="preserve">nun </w:t>
      </w:r>
      <w:r w:rsidR="006B07D2">
        <w:rPr>
          <w:rFonts w:ascii="Arial" w:hAnsi="Arial" w:cs="Arial"/>
        </w:rPr>
        <w:t xml:space="preserve">das umfangreiche </w:t>
      </w:r>
      <w:r w:rsidR="00835603">
        <w:rPr>
          <w:rFonts w:ascii="Arial" w:hAnsi="Arial" w:cs="Arial"/>
        </w:rPr>
        <w:t>Portfolio</w:t>
      </w:r>
      <w:r w:rsidR="006B07D2">
        <w:rPr>
          <w:rFonts w:ascii="Arial" w:hAnsi="Arial" w:cs="Arial"/>
        </w:rPr>
        <w:t>.</w:t>
      </w:r>
    </w:p>
    <w:p w14:paraId="6754A9C4" w14:textId="77777777" w:rsidR="001634CD" w:rsidRDefault="001634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CF8A0CC" w14:textId="793143B1" w:rsidR="001634CD" w:rsidRDefault="001634CD" w:rsidP="00D06B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DUOFALZ Band- und Tafelmaterial –</w:t>
      </w:r>
      <w:r w:rsidR="00835603">
        <w:rPr>
          <w:rFonts w:ascii="Arial" w:hAnsi="Arial" w:cs="Arial"/>
          <w:b/>
        </w:rPr>
        <w:t xml:space="preserve"> Hohe</w:t>
      </w:r>
      <w:r>
        <w:rPr>
          <w:rFonts w:ascii="Arial" w:hAnsi="Arial" w:cs="Arial"/>
          <w:b/>
        </w:rPr>
        <w:t xml:space="preserve"> Qualität mit </w:t>
      </w:r>
      <w:r w:rsidR="00835603">
        <w:rPr>
          <w:rFonts w:ascii="Arial" w:hAnsi="Arial" w:cs="Arial"/>
          <w:b/>
        </w:rPr>
        <w:t>40-Jahre-</w:t>
      </w:r>
      <w:r>
        <w:rPr>
          <w:rFonts w:ascii="Arial" w:hAnsi="Arial" w:cs="Arial"/>
          <w:b/>
        </w:rPr>
        <w:t>Garantie</w:t>
      </w:r>
    </w:p>
    <w:p w14:paraId="55BFFAF6" w14:textId="79E3EBDB" w:rsidR="00AF0AA0" w:rsidRDefault="00AF0AA0" w:rsidP="006B07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Ein vielseitiges und flexibles Einsatzspektrum hält das </w:t>
      </w:r>
      <w:r w:rsidRPr="006B07D2">
        <w:rPr>
          <w:rFonts w:ascii="Arial" w:hAnsi="Arial" w:cs="Arial"/>
        </w:rPr>
        <w:t>DUOFALZ Band- und Tafelmaterial</w:t>
      </w:r>
      <w:r>
        <w:rPr>
          <w:rFonts w:ascii="Arial" w:hAnsi="Arial" w:cs="Arial"/>
        </w:rPr>
        <w:t xml:space="preserve"> mit seiner glatten, seidenglänzenden </w:t>
      </w:r>
      <w:r w:rsidRPr="006B07D2">
        <w:rPr>
          <w:rFonts w:ascii="Arial" w:hAnsi="Arial" w:cs="Arial"/>
        </w:rPr>
        <w:t xml:space="preserve">Oberfläche </w:t>
      </w:r>
      <w:r>
        <w:rPr>
          <w:rFonts w:ascii="Arial" w:hAnsi="Arial" w:cs="Arial"/>
        </w:rPr>
        <w:t>auf der Vorderseite sowie einer strukturierten, matten Oberfläche auf der Rückseite für Spengler und Dachdecker bereit.</w:t>
      </w:r>
      <w:r w:rsidR="00335BCE">
        <w:rPr>
          <w:rFonts w:ascii="Arial" w:hAnsi="Arial" w:cs="Arial"/>
        </w:rPr>
        <w:t xml:space="preserve"> </w:t>
      </w:r>
      <w:r w:rsidR="006B07D2" w:rsidRPr="006B07D2">
        <w:rPr>
          <w:rFonts w:ascii="Arial" w:hAnsi="Arial" w:cs="Arial"/>
        </w:rPr>
        <w:t xml:space="preserve">Legierung, Beschichtung und Elastizität </w:t>
      </w:r>
      <w:r w:rsidR="00335BCE">
        <w:rPr>
          <w:rFonts w:ascii="Arial" w:hAnsi="Arial" w:cs="Arial"/>
        </w:rPr>
        <w:t xml:space="preserve">des Band- und </w:t>
      </w:r>
      <w:r w:rsidR="00AC530A">
        <w:rPr>
          <w:rFonts w:ascii="Arial" w:hAnsi="Arial" w:cs="Arial"/>
        </w:rPr>
        <w:t xml:space="preserve">Tafelmaterials </w:t>
      </w:r>
      <w:r w:rsidR="006B07D2" w:rsidRPr="006B07D2">
        <w:rPr>
          <w:rFonts w:ascii="Arial" w:hAnsi="Arial" w:cs="Arial"/>
        </w:rPr>
        <w:t xml:space="preserve">sind für den Einsatz in der </w:t>
      </w:r>
      <w:proofErr w:type="spellStart"/>
      <w:r w:rsidR="006B07D2" w:rsidRPr="006B07D2">
        <w:rPr>
          <w:rFonts w:ascii="Arial" w:hAnsi="Arial" w:cs="Arial"/>
        </w:rPr>
        <w:t>Spenglertechnik</w:t>
      </w:r>
      <w:proofErr w:type="spellEnd"/>
      <w:r w:rsidR="006B07D2" w:rsidRPr="006B07D2">
        <w:rPr>
          <w:rFonts w:ascii="Arial" w:hAnsi="Arial" w:cs="Arial"/>
        </w:rPr>
        <w:t xml:space="preserve"> optimal abgestim</w:t>
      </w:r>
      <w:r w:rsidR="00A37507">
        <w:rPr>
          <w:rFonts w:ascii="Arial" w:hAnsi="Arial" w:cs="Arial"/>
        </w:rPr>
        <w:t xml:space="preserve">mt und garantieren bestmögliche </w:t>
      </w:r>
      <w:r w:rsidR="006B07D2" w:rsidRPr="006B07D2">
        <w:rPr>
          <w:rFonts w:ascii="Arial" w:hAnsi="Arial" w:cs="Arial"/>
        </w:rPr>
        <w:t xml:space="preserve">Verarbeitungsergebnisse. </w:t>
      </w:r>
    </w:p>
    <w:p w14:paraId="7AE33576" w14:textId="1889A5EE" w:rsidR="006B07D2" w:rsidRPr="006B07D2" w:rsidRDefault="006B07D2" w:rsidP="006B07D2">
      <w:pPr>
        <w:spacing w:line="360" w:lineRule="auto"/>
        <w:rPr>
          <w:rFonts w:ascii="Arial" w:hAnsi="Arial" w:cs="Arial"/>
        </w:rPr>
      </w:pPr>
      <w:r w:rsidRPr="006B07D2">
        <w:rPr>
          <w:rFonts w:ascii="Arial" w:hAnsi="Arial" w:cs="Arial"/>
        </w:rPr>
        <w:t>Lieferbar in drei verschiedenen Bandbreiten</w:t>
      </w:r>
      <w:r w:rsidR="001634CD">
        <w:rPr>
          <w:rFonts w:ascii="Arial" w:hAnsi="Arial" w:cs="Arial"/>
        </w:rPr>
        <w:t>,</w:t>
      </w:r>
      <w:r w:rsidRPr="006B07D2">
        <w:rPr>
          <w:rFonts w:ascii="Arial" w:hAnsi="Arial" w:cs="Arial"/>
        </w:rPr>
        <w:t xml:space="preserve"> liegen die Vorteile von DUOFALZ klar auf der Hand: Die Bleche sind leicht, verfügen über Falzqualität und sind zudem </w:t>
      </w:r>
      <w:proofErr w:type="gramStart"/>
      <w:r w:rsidRPr="006B07D2">
        <w:rPr>
          <w:rFonts w:ascii="Arial" w:hAnsi="Arial" w:cs="Arial"/>
        </w:rPr>
        <w:t>extrem witterungsbeständig</w:t>
      </w:r>
      <w:proofErr w:type="gramEnd"/>
      <w:r w:rsidRPr="006B07D2">
        <w:rPr>
          <w:rFonts w:ascii="Arial" w:hAnsi="Arial" w:cs="Arial"/>
        </w:rPr>
        <w:t xml:space="preserve">. Dabei stehen die aus bandbeschichteten Aluminiumlegierungen produzierten Farbbänder in den sieben Farben der GRÖMO ALUSTAR Produktlinie zur Verfügung.  </w:t>
      </w:r>
    </w:p>
    <w:p w14:paraId="421EC66B" w14:textId="13402CAF" w:rsidR="006B07D2" w:rsidRDefault="00A37507" w:rsidP="00344AC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Die hohe Qualität des </w:t>
      </w:r>
      <w:r w:rsidRPr="006B07D2">
        <w:rPr>
          <w:rFonts w:ascii="Arial" w:hAnsi="Arial" w:cs="Arial"/>
        </w:rPr>
        <w:t>DUOFALZ</w:t>
      </w:r>
      <w:r>
        <w:rPr>
          <w:rFonts w:ascii="Arial" w:hAnsi="Arial" w:cs="Arial"/>
        </w:rPr>
        <w:t xml:space="preserve"> </w:t>
      </w:r>
      <w:r w:rsidRPr="006B07D2">
        <w:rPr>
          <w:rFonts w:ascii="Arial" w:hAnsi="Arial" w:cs="Arial"/>
        </w:rPr>
        <w:t>Band- und Tafelmaterial</w:t>
      </w:r>
      <w:r>
        <w:rPr>
          <w:rFonts w:ascii="Arial" w:hAnsi="Arial" w:cs="Arial"/>
        </w:rPr>
        <w:t xml:space="preserve">s wird von GRÖMO durch eine Garantie von 40 Jahren </w:t>
      </w:r>
      <w:r w:rsidR="00C243CB">
        <w:rPr>
          <w:rFonts w:ascii="Arial" w:hAnsi="Arial" w:cs="Arial"/>
        </w:rPr>
        <w:t xml:space="preserve">auf Trägermaterial und Farbbeschichtung </w:t>
      </w:r>
      <w:r>
        <w:rPr>
          <w:rFonts w:ascii="Arial" w:hAnsi="Arial" w:cs="Arial"/>
        </w:rPr>
        <w:t>gesichert.</w:t>
      </w:r>
    </w:p>
    <w:p w14:paraId="67A26313" w14:textId="462EA7CD" w:rsidR="006B07D2" w:rsidRDefault="001634CD" w:rsidP="00344AC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Neue Produkte </w:t>
      </w:r>
      <w:r w:rsidR="006B07D2" w:rsidRPr="006B07D2">
        <w:rPr>
          <w:rFonts w:ascii="Arial" w:hAnsi="Arial" w:cs="Arial"/>
          <w:b/>
        </w:rPr>
        <w:t>im GRÖMO Sortiment</w:t>
      </w:r>
      <w:r w:rsidR="00C743A1">
        <w:rPr>
          <w:rFonts w:ascii="Arial" w:hAnsi="Arial" w:cs="Arial"/>
          <w:b/>
        </w:rPr>
        <w:t xml:space="preserve"> erfüllen Anspruch an</w:t>
      </w:r>
      <w:r>
        <w:rPr>
          <w:rFonts w:ascii="Arial" w:hAnsi="Arial" w:cs="Arial"/>
          <w:b/>
        </w:rPr>
        <w:t xml:space="preserve"> Ästhetik</w:t>
      </w:r>
    </w:p>
    <w:p w14:paraId="10AF1463" w14:textId="442CEE99" w:rsidR="00B10176" w:rsidRPr="00A15DC0" w:rsidRDefault="00ED612F" w:rsidP="00344ACE">
      <w:pPr>
        <w:spacing w:line="360" w:lineRule="auto"/>
        <w:jc w:val="both"/>
        <w:rPr>
          <w:rFonts w:ascii="Arial" w:hAnsi="Arial" w:cs="Arial"/>
        </w:rPr>
      </w:pPr>
      <w:r w:rsidRPr="00A15DC0">
        <w:rPr>
          <w:rFonts w:ascii="Arial" w:hAnsi="Arial" w:cs="Arial"/>
        </w:rPr>
        <w:t xml:space="preserve">Nicht nur bei der Farbgestaltung hat sich viel getan. </w:t>
      </w:r>
      <w:r w:rsidR="00E356C1" w:rsidRPr="00A15DC0">
        <w:rPr>
          <w:rFonts w:ascii="Arial" w:hAnsi="Arial" w:cs="Arial"/>
        </w:rPr>
        <w:t xml:space="preserve">War </w:t>
      </w:r>
      <w:r w:rsidR="001E710D" w:rsidRPr="00A15DC0">
        <w:rPr>
          <w:rFonts w:ascii="Arial" w:hAnsi="Arial" w:cs="Arial"/>
        </w:rPr>
        <w:t>es früher noch völlig aus</w:t>
      </w:r>
      <w:r w:rsidR="00E356C1" w:rsidRPr="00A15DC0">
        <w:rPr>
          <w:rFonts w:ascii="Arial" w:hAnsi="Arial" w:cs="Arial"/>
        </w:rPr>
        <w:t>reichend,</w:t>
      </w:r>
      <w:r w:rsidR="001E710D" w:rsidRPr="00A15DC0">
        <w:rPr>
          <w:rFonts w:ascii="Arial" w:hAnsi="Arial" w:cs="Arial"/>
        </w:rPr>
        <w:t xml:space="preserve"> funktionale Komponenten in guter Materialqualität anzubieten, </w:t>
      </w:r>
      <w:r w:rsidR="00E356C1" w:rsidRPr="00A15DC0">
        <w:rPr>
          <w:rFonts w:ascii="Arial" w:hAnsi="Arial" w:cs="Arial"/>
        </w:rPr>
        <w:t>erwartet die Branche heute weit mehr</w:t>
      </w:r>
      <w:r w:rsidR="001E710D" w:rsidRPr="00A15DC0">
        <w:rPr>
          <w:rFonts w:ascii="Arial" w:hAnsi="Arial" w:cs="Arial"/>
        </w:rPr>
        <w:t xml:space="preserve">. </w:t>
      </w:r>
      <w:r w:rsidR="00DC7CAB" w:rsidRPr="00A15DC0">
        <w:rPr>
          <w:rFonts w:ascii="Arial" w:hAnsi="Arial" w:cs="Arial"/>
        </w:rPr>
        <w:t>Verstärkt gefragt sind</w:t>
      </w:r>
      <w:r w:rsidR="00E356C1" w:rsidRPr="00A15DC0">
        <w:rPr>
          <w:rFonts w:ascii="Arial" w:hAnsi="Arial" w:cs="Arial"/>
        </w:rPr>
        <w:t xml:space="preserve"> Produkte, die ästhetisch überzeugen</w:t>
      </w:r>
      <w:r w:rsidR="00DC7CAB" w:rsidRPr="00A15DC0">
        <w:rPr>
          <w:rFonts w:ascii="Arial" w:hAnsi="Arial" w:cs="Arial"/>
        </w:rPr>
        <w:t xml:space="preserve"> –</w:t>
      </w:r>
      <w:r w:rsidR="003038B8" w:rsidRPr="00A15DC0">
        <w:rPr>
          <w:rFonts w:ascii="Arial" w:hAnsi="Arial" w:cs="Arial"/>
        </w:rPr>
        <w:t xml:space="preserve"> </w:t>
      </w:r>
      <w:r w:rsidR="00104E19" w:rsidRPr="00A15DC0">
        <w:rPr>
          <w:rFonts w:ascii="Arial" w:hAnsi="Arial" w:cs="Arial"/>
        </w:rPr>
        <w:t xml:space="preserve">Funktionalität und Montagefreundlichkeit </w:t>
      </w:r>
      <w:r w:rsidR="003038B8" w:rsidRPr="00A15DC0">
        <w:rPr>
          <w:rFonts w:ascii="Arial" w:hAnsi="Arial" w:cs="Arial"/>
        </w:rPr>
        <w:t>werden</w:t>
      </w:r>
      <w:r w:rsidR="00104E19" w:rsidRPr="00A15DC0">
        <w:rPr>
          <w:rFonts w:ascii="Arial" w:hAnsi="Arial" w:cs="Arial"/>
        </w:rPr>
        <w:t xml:space="preserve"> vorausgesetzt</w:t>
      </w:r>
      <w:r w:rsidR="00E356C1" w:rsidRPr="00A15DC0">
        <w:rPr>
          <w:rFonts w:ascii="Arial" w:hAnsi="Arial" w:cs="Arial"/>
        </w:rPr>
        <w:t>. D</w:t>
      </w:r>
      <w:r w:rsidR="00DC7CAB" w:rsidRPr="00A15DC0">
        <w:rPr>
          <w:rFonts w:ascii="Arial" w:hAnsi="Arial" w:cs="Arial"/>
        </w:rPr>
        <w:t>ies</w:t>
      </w:r>
      <w:r w:rsidR="00E356C1" w:rsidRPr="00A15DC0">
        <w:rPr>
          <w:rFonts w:ascii="Arial" w:hAnsi="Arial" w:cs="Arial"/>
        </w:rPr>
        <w:t xml:space="preserve">en Anspruch auf Ästhetik verfolgt GRÖMO </w:t>
      </w:r>
      <w:r w:rsidR="00DC7CAB" w:rsidRPr="00A15DC0">
        <w:rPr>
          <w:rFonts w:ascii="Arial" w:hAnsi="Arial" w:cs="Arial"/>
        </w:rPr>
        <w:t xml:space="preserve">in seinen Produkten </w:t>
      </w:r>
      <w:r w:rsidR="00E356C1" w:rsidRPr="00A15DC0">
        <w:rPr>
          <w:rFonts w:ascii="Arial" w:hAnsi="Arial" w:cs="Arial"/>
        </w:rPr>
        <w:t>bereits seit etlichen Jahren</w:t>
      </w:r>
      <w:r w:rsidR="00BD1460" w:rsidRPr="00A15DC0">
        <w:rPr>
          <w:rFonts w:ascii="Arial" w:hAnsi="Arial" w:cs="Arial"/>
        </w:rPr>
        <w:t>.</w:t>
      </w:r>
    </w:p>
    <w:p w14:paraId="34DD17D7" w14:textId="0D10397C" w:rsidR="00D85222" w:rsidRPr="00A15DC0" w:rsidRDefault="00DC7CAB" w:rsidP="00344ACE">
      <w:pPr>
        <w:spacing w:line="360" w:lineRule="auto"/>
        <w:jc w:val="both"/>
        <w:rPr>
          <w:rFonts w:ascii="Arial" w:hAnsi="Arial" w:cs="Arial"/>
        </w:rPr>
      </w:pPr>
      <w:r w:rsidRPr="00A15DC0">
        <w:rPr>
          <w:rFonts w:ascii="Arial" w:hAnsi="Arial" w:cs="Arial"/>
        </w:rPr>
        <w:t>Ein Beispiel</w:t>
      </w:r>
      <w:r w:rsidR="00D85222" w:rsidRPr="00A15DC0">
        <w:rPr>
          <w:rFonts w:ascii="Arial" w:hAnsi="Arial" w:cs="Arial"/>
        </w:rPr>
        <w:t xml:space="preserve"> ist der neue, halbrunde Flachdach-Wasserfangkasten. Durch seine komprimierte Form eignet er sich insbesondere für die Attika-Entwässerung kleinerer Anbauten und Nebengebäude. </w:t>
      </w:r>
    </w:p>
    <w:p w14:paraId="2A3DAB0B" w14:textId="532167DC" w:rsidR="00D85222" w:rsidRPr="00A15DC0" w:rsidRDefault="00DC7CAB" w:rsidP="00344ACE">
      <w:pPr>
        <w:spacing w:line="360" w:lineRule="auto"/>
        <w:jc w:val="both"/>
        <w:rPr>
          <w:rFonts w:ascii="Arial" w:hAnsi="Arial" w:cs="Arial"/>
        </w:rPr>
      </w:pPr>
      <w:r w:rsidRPr="00A15DC0">
        <w:rPr>
          <w:rFonts w:ascii="Arial" w:hAnsi="Arial" w:cs="Arial"/>
        </w:rPr>
        <w:t xml:space="preserve">Dank ihres unkonventionellen Designs </w:t>
      </w:r>
      <w:r w:rsidR="00D85222" w:rsidRPr="00A15DC0">
        <w:rPr>
          <w:rFonts w:ascii="Arial" w:hAnsi="Arial" w:cs="Arial"/>
        </w:rPr>
        <w:t xml:space="preserve">werden </w:t>
      </w:r>
      <w:r w:rsidRPr="00A15DC0">
        <w:rPr>
          <w:rFonts w:ascii="Arial" w:hAnsi="Arial" w:cs="Arial"/>
        </w:rPr>
        <w:t>immer öfter</w:t>
      </w:r>
      <w:r w:rsidR="00D85222" w:rsidRPr="00A15DC0">
        <w:rPr>
          <w:rFonts w:ascii="Arial" w:hAnsi="Arial" w:cs="Arial"/>
        </w:rPr>
        <w:t xml:space="preserve"> quadratische Entwässerungskomponenten verbaut. </w:t>
      </w:r>
      <w:r w:rsidR="00115B1C" w:rsidRPr="00A15DC0">
        <w:rPr>
          <w:rFonts w:ascii="Arial" w:hAnsi="Arial" w:cs="Arial"/>
        </w:rPr>
        <w:t>Für eine kastenförmige</w:t>
      </w:r>
      <w:r w:rsidR="00D85222" w:rsidRPr="00A15DC0">
        <w:rPr>
          <w:rFonts w:ascii="Arial" w:hAnsi="Arial" w:cs="Arial"/>
        </w:rPr>
        <w:t xml:space="preserve"> Dachrinne </w:t>
      </w:r>
      <w:r w:rsidR="00115B1C" w:rsidRPr="00A15DC0">
        <w:rPr>
          <w:rFonts w:ascii="Arial" w:hAnsi="Arial" w:cs="Arial"/>
        </w:rPr>
        <w:t>mit</w:t>
      </w:r>
      <w:r w:rsidR="00D85222" w:rsidRPr="00A15DC0">
        <w:rPr>
          <w:rFonts w:ascii="Arial" w:hAnsi="Arial" w:cs="Arial"/>
        </w:rPr>
        <w:t xml:space="preserve"> kastenförmige</w:t>
      </w:r>
      <w:r w:rsidR="00115B1C" w:rsidRPr="00A15DC0">
        <w:rPr>
          <w:rFonts w:ascii="Arial" w:hAnsi="Arial" w:cs="Arial"/>
        </w:rPr>
        <w:t>m</w:t>
      </w:r>
      <w:r w:rsidR="00D85222" w:rsidRPr="00A15DC0">
        <w:rPr>
          <w:rFonts w:ascii="Arial" w:hAnsi="Arial" w:cs="Arial"/>
        </w:rPr>
        <w:t xml:space="preserve"> Fallrohr braucht es einen quadratischen Rinnen- und Rohranschluss. </w:t>
      </w:r>
      <w:r w:rsidR="00115B1C" w:rsidRPr="00A15DC0">
        <w:rPr>
          <w:rFonts w:ascii="Arial" w:hAnsi="Arial" w:cs="Arial"/>
        </w:rPr>
        <w:t>Hierfür bietet GRÖMO einen</w:t>
      </w:r>
      <w:r w:rsidR="00D85222" w:rsidRPr="00A15DC0">
        <w:rPr>
          <w:rFonts w:ascii="Arial" w:hAnsi="Arial" w:cs="Arial"/>
        </w:rPr>
        <w:t xml:space="preserve"> neue</w:t>
      </w:r>
      <w:r w:rsidR="00115B1C" w:rsidRPr="00A15DC0">
        <w:rPr>
          <w:rFonts w:ascii="Arial" w:hAnsi="Arial" w:cs="Arial"/>
        </w:rPr>
        <w:t>n</w:t>
      </w:r>
      <w:r w:rsidR="00D85222" w:rsidRPr="00A15DC0">
        <w:rPr>
          <w:rFonts w:ascii="Arial" w:hAnsi="Arial" w:cs="Arial"/>
        </w:rPr>
        <w:t xml:space="preserve"> </w:t>
      </w:r>
      <w:proofErr w:type="spellStart"/>
      <w:r w:rsidR="00D85222" w:rsidRPr="00A15DC0">
        <w:rPr>
          <w:rFonts w:ascii="Arial" w:hAnsi="Arial" w:cs="Arial"/>
        </w:rPr>
        <w:t>Einhangstutzen</w:t>
      </w:r>
      <w:proofErr w:type="spellEnd"/>
      <w:r w:rsidR="00115B1C" w:rsidRPr="00A15DC0">
        <w:rPr>
          <w:rFonts w:ascii="Arial" w:hAnsi="Arial" w:cs="Arial"/>
        </w:rPr>
        <w:t>,</w:t>
      </w:r>
      <w:r w:rsidR="00D85222" w:rsidRPr="00A15DC0">
        <w:rPr>
          <w:rFonts w:ascii="Arial" w:hAnsi="Arial" w:cs="Arial"/>
        </w:rPr>
        <w:t xml:space="preserve"> </w:t>
      </w:r>
      <w:r w:rsidR="00115B1C" w:rsidRPr="00A15DC0">
        <w:rPr>
          <w:rFonts w:ascii="Arial" w:hAnsi="Arial" w:cs="Arial"/>
        </w:rPr>
        <w:t>der</w:t>
      </w:r>
      <w:r w:rsidR="00D85222" w:rsidRPr="00A15DC0">
        <w:rPr>
          <w:rFonts w:ascii="Arial" w:hAnsi="Arial" w:cs="Arial"/>
        </w:rPr>
        <w:t xml:space="preserve"> diese </w:t>
      </w:r>
      <w:r w:rsidR="00115B1C" w:rsidRPr="00A15DC0">
        <w:rPr>
          <w:rFonts w:ascii="Arial" w:hAnsi="Arial" w:cs="Arial"/>
        </w:rPr>
        <w:t>Anforderung</w:t>
      </w:r>
      <w:r w:rsidR="00D85222" w:rsidRPr="00A15DC0">
        <w:rPr>
          <w:rFonts w:ascii="Arial" w:hAnsi="Arial" w:cs="Arial"/>
        </w:rPr>
        <w:t xml:space="preserve"> in bekannt hochwertiger Qualität</w:t>
      </w:r>
      <w:r w:rsidR="00115B1C" w:rsidRPr="00A15DC0">
        <w:rPr>
          <w:rFonts w:ascii="Arial" w:hAnsi="Arial" w:cs="Arial"/>
        </w:rPr>
        <w:t xml:space="preserve"> erfüllt</w:t>
      </w:r>
      <w:r w:rsidR="00D85222" w:rsidRPr="00A15DC0">
        <w:rPr>
          <w:rFonts w:ascii="Arial" w:hAnsi="Arial" w:cs="Arial"/>
        </w:rPr>
        <w:t>.</w:t>
      </w:r>
    </w:p>
    <w:p w14:paraId="2EB9F12F" w14:textId="6BBF810F" w:rsidR="00D85222" w:rsidRPr="00A15DC0" w:rsidRDefault="00387EAA" w:rsidP="00344ACE">
      <w:pPr>
        <w:spacing w:line="360" w:lineRule="auto"/>
        <w:jc w:val="both"/>
        <w:rPr>
          <w:rFonts w:ascii="Arial" w:hAnsi="Arial" w:cs="Arial"/>
        </w:rPr>
      </w:pPr>
      <w:r w:rsidRPr="00A15DC0">
        <w:rPr>
          <w:rFonts w:ascii="Arial" w:hAnsi="Arial" w:cs="Arial"/>
        </w:rPr>
        <w:t xml:space="preserve">Besondere </w:t>
      </w:r>
      <w:proofErr w:type="spellStart"/>
      <w:r w:rsidRPr="00A15DC0">
        <w:rPr>
          <w:rFonts w:ascii="Arial" w:hAnsi="Arial" w:cs="Arial"/>
        </w:rPr>
        <w:t>Dachgeometrien</w:t>
      </w:r>
      <w:proofErr w:type="spellEnd"/>
      <w:r w:rsidRPr="00A15DC0">
        <w:rPr>
          <w:rFonts w:ascii="Arial" w:hAnsi="Arial" w:cs="Arial"/>
        </w:rPr>
        <w:t xml:space="preserve"> wie Gauben und Kehlen erfordern </w:t>
      </w:r>
      <w:r w:rsidR="0075095C" w:rsidRPr="00A15DC0">
        <w:rPr>
          <w:rFonts w:ascii="Arial" w:hAnsi="Arial" w:cs="Arial"/>
        </w:rPr>
        <w:t xml:space="preserve">besondere </w:t>
      </w:r>
      <w:r w:rsidR="00115B1C" w:rsidRPr="00A15DC0">
        <w:rPr>
          <w:rFonts w:ascii="Arial" w:hAnsi="Arial" w:cs="Arial"/>
        </w:rPr>
        <w:t>Vorkehrungen.</w:t>
      </w:r>
      <w:r w:rsidR="000E226D" w:rsidRPr="00A15DC0">
        <w:rPr>
          <w:rFonts w:ascii="Arial" w:hAnsi="Arial" w:cs="Arial"/>
        </w:rPr>
        <w:t xml:space="preserve"> </w:t>
      </w:r>
      <w:r w:rsidR="00115B1C" w:rsidRPr="00A15DC0">
        <w:rPr>
          <w:rFonts w:ascii="Arial" w:hAnsi="Arial" w:cs="Arial"/>
        </w:rPr>
        <w:t>Es gilt</w:t>
      </w:r>
      <w:r w:rsidR="00835603" w:rsidRPr="00A15DC0">
        <w:rPr>
          <w:rFonts w:ascii="Arial" w:hAnsi="Arial" w:cs="Arial"/>
        </w:rPr>
        <w:t>,</w:t>
      </w:r>
      <w:r w:rsidRPr="00A15DC0">
        <w:rPr>
          <w:rFonts w:ascii="Arial" w:hAnsi="Arial" w:cs="Arial"/>
        </w:rPr>
        <w:t xml:space="preserve"> Wasser in großen Mengen</w:t>
      </w:r>
      <w:r w:rsidR="00835603" w:rsidRPr="00A15DC0">
        <w:rPr>
          <w:rFonts w:ascii="Arial" w:hAnsi="Arial" w:cs="Arial"/>
        </w:rPr>
        <w:t>,</w:t>
      </w:r>
      <w:r w:rsidRPr="00A15DC0">
        <w:rPr>
          <w:rFonts w:ascii="Arial" w:hAnsi="Arial" w:cs="Arial"/>
        </w:rPr>
        <w:t xml:space="preserve"> </w:t>
      </w:r>
      <w:r w:rsidR="00835603" w:rsidRPr="00A15DC0">
        <w:rPr>
          <w:rFonts w:ascii="Arial" w:hAnsi="Arial" w:cs="Arial"/>
        </w:rPr>
        <w:t>das sich</w:t>
      </w:r>
      <w:r w:rsidRPr="00A15DC0">
        <w:rPr>
          <w:rFonts w:ascii="Arial" w:hAnsi="Arial" w:cs="Arial"/>
        </w:rPr>
        <w:t xml:space="preserve"> mit erhöhter Geschwindigkeit seinen Weg vom Dach sucht, zuverlässig abzufangen. Mit dem neuen Prallblech von GRÖMO wird das Wasser ge</w:t>
      </w:r>
      <w:r w:rsidR="00115B1C" w:rsidRPr="00A15DC0">
        <w:rPr>
          <w:rFonts w:ascii="Arial" w:hAnsi="Arial" w:cs="Arial"/>
        </w:rPr>
        <w:t>zielt in die Dachrinne geleitet.</w:t>
      </w:r>
      <w:r w:rsidRPr="00A15DC0">
        <w:rPr>
          <w:rFonts w:ascii="Arial" w:hAnsi="Arial" w:cs="Arial"/>
        </w:rPr>
        <w:t xml:space="preserve"> Schäden durch Spritzwasser </w:t>
      </w:r>
      <w:r w:rsidR="00115B1C" w:rsidRPr="00A15DC0">
        <w:rPr>
          <w:rFonts w:ascii="Arial" w:hAnsi="Arial" w:cs="Arial"/>
        </w:rPr>
        <w:t>sind damit ausgeschlossen</w:t>
      </w:r>
      <w:r w:rsidRPr="00A15DC0">
        <w:rPr>
          <w:rFonts w:ascii="Arial" w:hAnsi="Arial" w:cs="Arial"/>
        </w:rPr>
        <w:t>.</w:t>
      </w:r>
    </w:p>
    <w:p w14:paraId="3ACDEEB4" w14:textId="2F42959B" w:rsidR="00CA6201" w:rsidRPr="00A15DC0" w:rsidRDefault="00387EAA" w:rsidP="00344ACE">
      <w:pPr>
        <w:spacing w:line="360" w:lineRule="auto"/>
        <w:jc w:val="both"/>
        <w:rPr>
          <w:rFonts w:ascii="Arial" w:hAnsi="Arial" w:cs="Arial"/>
        </w:rPr>
      </w:pPr>
      <w:r w:rsidRPr="00A15DC0">
        <w:rPr>
          <w:rFonts w:ascii="Arial" w:hAnsi="Arial" w:cs="Arial"/>
        </w:rPr>
        <w:lastRenderedPageBreak/>
        <w:t xml:space="preserve">Ist das Niederschlagswasser über eine Ausladung hinweg abzuleiten, </w:t>
      </w:r>
      <w:r w:rsidR="00835603" w:rsidRPr="00A15DC0">
        <w:rPr>
          <w:rFonts w:ascii="Arial" w:hAnsi="Arial" w:cs="Arial"/>
        </w:rPr>
        <w:t>steht</w:t>
      </w:r>
      <w:r w:rsidRPr="00A15DC0">
        <w:rPr>
          <w:rFonts w:ascii="Arial" w:hAnsi="Arial" w:cs="Arial"/>
        </w:rPr>
        <w:t xml:space="preserve"> der neue </w:t>
      </w:r>
      <w:r w:rsidR="0070451E" w:rsidRPr="00A15DC0">
        <w:rPr>
          <w:rFonts w:ascii="Arial" w:hAnsi="Arial" w:cs="Arial"/>
        </w:rPr>
        <w:t>GRÖMO S</w:t>
      </w:r>
      <w:r w:rsidRPr="00A15DC0">
        <w:rPr>
          <w:rFonts w:ascii="Arial" w:hAnsi="Arial" w:cs="Arial"/>
        </w:rPr>
        <w:t xml:space="preserve">chrägstutzen für Dachvorsprünge </w:t>
      </w:r>
      <w:r w:rsidR="00835603" w:rsidRPr="00A15DC0">
        <w:rPr>
          <w:rFonts w:ascii="Arial" w:hAnsi="Arial" w:cs="Arial"/>
        </w:rPr>
        <w:t xml:space="preserve">als </w:t>
      </w:r>
      <w:r w:rsidRPr="00A15DC0">
        <w:rPr>
          <w:rFonts w:ascii="Arial" w:hAnsi="Arial" w:cs="Arial"/>
        </w:rPr>
        <w:t>Mittel der Wahl</w:t>
      </w:r>
      <w:r w:rsidR="00835603" w:rsidRPr="00A15DC0">
        <w:rPr>
          <w:rFonts w:ascii="Arial" w:hAnsi="Arial" w:cs="Arial"/>
        </w:rPr>
        <w:t xml:space="preserve"> bereit</w:t>
      </w:r>
      <w:r w:rsidRPr="00A15DC0">
        <w:rPr>
          <w:rFonts w:ascii="Arial" w:hAnsi="Arial" w:cs="Arial"/>
        </w:rPr>
        <w:t xml:space="preserve">. </w:t>
      </w:r>
      <w:r w:rsidR="0070451E" w:rsidRPr="00A15DC0">
        <w:rPr>
          <w:rFonts w:ascii="Arial" w:hAnsi="Arial" w:cs="Arial"/>
        </w:rPr>
        <w:t>S</w:t>
      </w:r>
      <w:r w:rsidRPr="00A15DC0">
        <w:rPr>
          <w:rFonts w:ascii="Arial" w:hAnsi="Arial" w:cs="Arial"/>
        </w:rPr>
        <w:t>eine Anpassungsfähigkeit erlaubt größtmögliche Flexibilität</w:t>
      </w:r>
      <w:r w:rsidR="003E462E" w:rsidRPr="00A15DC0">
        <w:rPr>
          <w:rFonts w:ascii="Arial" w:hAnsi="Arial" w:cs="Arial"/>
        </w:rPr>
        <w:t xml:space="preserve"> bei</w:t>
      </w:r>
      <w:r w:rsidR="0070451E" w:rsidRPr="00A15DC0">
        <w:rPr>
          <w:rFonts w:ascii="Arial" w:hAnsi="Arial" w:cs="Arial"/>
        </w:rPr>
        <w:t>m</w:t>
      </w:r>
      <w:r w:rsidR="003E462E" w:rsidRPr="00A15DC0">
        <w:rPr>
          <w:rFonts w:ascii="Arial" w:hAnsi="Arial" w:cs="Arial"/>
        </w:rPr>
        <w:t xml:space="preserve"> Einstellen des </w:t>
      </w:r>
      <w:r w:rsidR="0070451E" w:rsidRPr="00A15DC0">
        <w:rPr>
          <w:rFonts w:ascii="Arial" w:hAnsi="Arial" w:cs="Arial"/>
        </w:rPr>
        <w:t>Stutzen-</w:t>
      </w:r>
      <w:r w:rsidR="003E462E" w:rsidRPr="00A15DC0">
        <w:rPr>
          <w:rFonts w:ascii="Arial" w:hAnsi="Arial" w:cs="Arial"/>
        </w:rPr>
        <w:t>Neigungswinkels.</w:t>
      </w:r>
      <w:r w:rsidR="000313C7" w:rsidRPr="00A15DC0">
        <w:rPr>
          <w:rFonts w:ascii="Arial" w:hAnsi="Arial" w:cs="Arial"/>
        </w:rPr>
        <w:t xml:space="preserve"> Dachvorsprung und Dachversatz </w:t>
      </w:r>
      <w:r w:rsidR="00C64814" w:rsidRPr="00A15DC0">
        <w:rPr>
          <w:rFonts w:ascii="Arial" w:hAnsi="Arial" w:cs="Arial"/>
        </w:rPr>
        <w:t xml:space="preserve">sind so </w:t>
      </w:r>
      <w:r w:rsidR="000313C7" w:rsidRPr="00A15DC0">
        <w:rPr>
          <w:rFonts w:ascii="Arial" w:hAnsi="Arial" w:cs="Arial"/>
        </w:rPr>
        <w:t>schnell entwässert.</w:t>
      </w:r>
      <w:r w:rsidR="00475AB5">
        <w:rPr>
          <w:rFonts w:ascii="Arial" w:hAnsi="Arial" w:cs="Arial"/>
        </w:rPr>
        <w:t xml:space="preserve"> </w:t>
      </w:r>
      <w:r w:rsidR="00475AB5" w:rsidRPr="00475AB5">
        <w:rPr>
          <w:rFonts w:ascii="Arial" w:hAnsi="Arial" w:cs="Arial"/>
        </w:rPr>
        <w:t>Durch die innenliegende Montage lässt sich das Rinnenformteil bequem löten oder kleben und somit den Schrägstutzen wasserdicht mit der Dachrinne fixieren.</w:t>
      </w:r>
    </w:p>
    <w:p w14:paraId="11970A05" w14:textId="155FC20B" w:rsidR="00835603" w:rsidRDefault="00835603" w:rsidP="00344AC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Umfangreiches Angebot für alle Anforderungen</w:t>
      </w:r>
    </w:p>
    <w:p w14:paraId="302B5180" w14:textId="0AAA7E09" w:rsidR="003642A1" w:rsidRDefault="003642A1" w:rsidP="003642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Ausgerichtet auf die verschiedensten Anforderungen der Spengler und</w:t>
      </w:r>
      <w:r w:rsidR="0070451E">
        <w:rPr>
          <w:rFonts w:ascii="Arial" w:hAnsi="Arial" w:cs="Arial"/>
        </w:rPr>
        <w:t xml:space="preserve"> Dachdecker</w:t>
      </w:r>
      <w:r w:rsidR="007364BC">
        <w:rPr>
          <w:rFonts w:ascii="Arial" w:hAnsi="Arial" w:cs="Arial"/>
        </w:rPr>
        <w:t xml:space="preserve">, </w:t>
      </w:r>
      <w:r w:rsidR="0070451E">
        <w:rPr>
          <w:rFonts w:ascii="Arial" w:hAnsi="Arial" w:cs="Arial"/>
        </w:rPr>
        <w:t>wächst das</w:t>
      </w:r>
      <w:r w:rsidR="007364BC">
        <w:rPr>
          <w:rFonts w:ascii="Arial" w:hAnsi="Arial" w:cs="Arial"/>
        </w:rPr>
        <w:t xml:space="preserve"> GRÖMO-</w:t>
      </w:r>
      <w:r>
        <w:rPr>
          <w:rFonts w:ascii="Arial" w:hAnsi="Arial" w:cs="Arial"/>
        </w:rPr>
        <w:t xml:space="preserve">Portfolio </w:t>
      </w:r>
      <w:r w:rsidR="0070451E">
        <w:rPr>
          <w:rFonts w:ascii="Arial" w:hAnsi="Arial" w:cs="Arial"/>
        </w:rPr>
        <w:t>kontinuierlich</w:t>
      </w:r>
      <w:r>
        <w:rPr>
          <w:rFonts w:ascii="Arial" w:hAnsi="Arial" w:cs="Arial"/>
        </w:rPr>
        <w:t xml:space="preserve"> – und sorgt für </w:t>
      </w:r>
      <w:r w:rsidR="0070451E">
        <w:rPr>
          <w:rFonts w:ascii="Arial" w:hAnsi="Arial" w:cs="Arial"/>
        </w:rPr>
        <w:t xml:space="preserve">innovative und </w:t>
      </w:r>
      <w:r>
        <w:rPr>
          <w:rFonts w:ascii="Arial" w:hAnsi="Arial" w:cs="Arial"/>
        </w:rPr>
        <w:t>bedarfsgerechte Lösungen. Damit unterstreicht das Marktoberdorfer Unternehmen einmal mehr seine Expertise im Markt für Dachentwässerungszubehör.</w:t>
      </w:r>
    </w:p>
    <w:p w14:paraId="6C7A7DF6" w14:textId="3C30EB33" w:rsidR="0070451E" w:rsidRDefault="0070451E" w:rsidP="003642A1">
      <w:pPr>
        <w:spacing w:line="360" w:lineRule="auto"/>
        <w:jc w:val="both"/>
        <w:rPr>
          <w:rFonts w:ascii="Arial" w:hAnsi="Arial" w:cs="Arial"/>
        </w:rPr>
      </w:pPr>
    </w:p>
    <w:p w14:paraId="3D60561F" w14:textId="4485CB1C" w:rsidR="00005402" w:rsidRPr="00351BF4" w:rsidRDefault="00005402" w:rsidP="00005402">
      <w:pPr>
        <w:outlineLvl w:val="0"/>
        <w:rPr>
          <w:rFonts w:ascii="Arial" w:hAnsi="Arial" w:cs="Arial"/>
          <w:b/>
        </w:rPr>
      </w:pPr>
      <w:r w:rsidRPr="00351BF4">
        <w:rPr>
          <w:rFonts w:ascii="Arial" w:hAnsi="Arial" w:cs="Arial"/>
          <w:b/>
        </w:rPr>
        <w:t>Ansprechpartner für die Medien:</w:t>
      </w:r>
    </w:p>
    <w:p w14:paraId="73C22498" w14:textId="5EF663FA" w:rsidR="00FC0AB4" w:rsidRDefault="00005402" w:rsidP="00724237">
      <w:pPr>
        <w:outlineLvl w:val="0"/>
        <w:rPr>
          <w:noProof/>
        </w:rPr>
      </w:pPr>
      <w:r w:rsidRPr="00C17075">
        <w:rPr>
          <w:rFonts w:ascii="Arial" w:hAnsi="Arial" w:cs="Arial"/>
        </w:rPr>
        <w:t>Manuel Kitzinger</w:t>
      </w:r>
      <w:r w:rsidRPr="00C17075">
        <w:rPr>
          <w:rFonts w:ascii="Arial" w:hAnsi="Arial" w:cs="Arial"/>
        </w:rPr>
        <w:br/>
        <w:t xml:space="preserve">Grömo GmbH &amp; Co. </w:t>
      </w:r>
      <w:r w:rsidRPr="00351BF4">
        <w:rPr>
          <w:rFonts w:ascii="Arial" w:hAnsi="Arial" w:cs="Arial"/>
        </w:rPr>
        <w:t>KG</w:t>
      </w:r>
      <w:r w:rsidRPr="00351BF4">
        <w:rPr>
          <w:rFonts w:ascii="Arial" w:hAnsi="Arial" w:cs="Arial"/>
        </w:rPr>
        <w:br/>
        <w:t>Tel: +49 8342 912-535</w:t>
      </w:r>
      <w:r w:rsidRPr="00351BF4">
        <w:rPr>
          <w:rFonts w:ascii="Arial" w:hAnsi="Arial" w:cs="Arial"/>
        </w:rPr>
        <w:br/>
        <w:t>Fax: +49 8342 912-493</w:t>
      </w:r>
      <w:r w:rsidRPr="00351BF4">
        <w:rPr>
          <w:rFonts w:ascii="Arial" w:hAnsi="Arial" w:cs="Arial"/>
        </w:rPr>
        <w:br/>
        <w:t>Röntgenring 2, 87616 Marktoberdorf</w:t>
      </w:r>
      <w:r w:rsidRPr="00351BF4">
        <w:rPr>
          <w:rFonts w:ascii="Arial" w:hAnsi="Arial" w:cs="Arial"/>
        </w:rPr>
        <w:br/>
        <w:t xml:space="preserve">E-Mail: </w:t>
      </w:r>
      <w:hyperlink r:id="rId8" w:history="1">
        <w:r w:rsidR="00A06A6A" w:rsidRPr="00351BF4">
          <w:rPr>
            <w:rStyle w:val="Hyperlink"/>
            <w:rFonts w:ascii="Arial" w:hAnsi="Arial" w:cs="Arial"/>
          </w:rPr>
          <w:t>kitzinger@groemo.de</w:t>
        </w:r>
      </w:hyperlink>
    </w:p>
    <w:p w14:paraId="6589EE40" w14:textId="7420C2AE" w:rsidR="005054BC" w:rsidRDefault="005054BC" w:rsidP="00724237">
      <w:pPr>
        <w:outlineLvl w:val="0"/>
        <w:rPr>
          <w:rFonts w:ascii="Arial" w:hAnsi="Arial" w:cs="Arial"/>
          <w:color w:val="B14B21"/>
        </w:rPr>
      </w:pPr>
    </w:p>
    <w:p w14:paraId="27D987AF" w14:textId="5F37072F" w:rsidR="005054BC" w:rsidRDefault="005054BC" w:rsidP="00724237">
      <w:pPr>
        <w:outlineLvl w:val="0"/>
        <w:rPr>
          <w:rFonts w:ascii="Arial" w:hAnsi="Arial" w:cs="Arial"/>
          <w:color w:val="B14B21"/>
        </w:rPr>
      </w:pPr>
    </w:p>
    <w:p w14:paraId="5D1B8245" w14:textId="03617600" w:rsidR="005054BC" w:rsidRDefault="005054BC" w:rsidP="00724237">
      <w:pPr>
        <w:outlineLvl w:val="0"/>
        <w:rPr>
          <w:rFonts w:ascii="Arial" w:hAnsi="Arial" w:cs="Arial"/>
          <w:color w:val="B14B21"/>
        </w:rPr>
      </w:pPr>
    </w:p>
    <w:p w14:paraId="4CF884D0" w14:textId="750BFCD8" w:rsidR="005054BC" w:rsidRDefault="005054BC" w:rsidP="00724237">
      <w:pPr>
        <w:outlineLvl w:val="0"/>
        <w:rPr>
          <w:rFonts w:ascii="Arial" w:hAnsi="Arial" w:cs="Arial"/>
          <w:color w:val="B14B21"/>
        </w:rPr>
      </w:pPr>
    </w:p>
    <w:p w14:paraId="67EFF024" w14:textId="7ADC70B6" w:rsidR="005054BC" w:rsidRDefault="005054BC" w:rsidP="00724237">
      <w:pPr>
        <w:outlineLvl w:val="0"/>
        <w:rPr>
          <w:rFonts w:ascii="Arial" w:hAnsi="Arial" w:cs="Arial"/>
          <w:color w:val="B14B21"/>
        </w:rPr>
      </w:pPr>
    </w:p>
    <w:p w14:paraId="75DCFBF0" w14:textId="39BA0FE9" w:rsidR="005054BC" w:rsidRDefault="005054BC" w:rsidP="00724237">
      <w:pPr>
        <w:outlineLvl w:val="0"/>
        <w:rPr>
          <w:rFonts w:ascii="Arial" w:hAnsi="Arial" w:cs="Arial"/>
          <w:color w:val="B14B21"/>
        </w:rPr>
      </w:pPr>
    </w:p>
    <w:p w14:paraId="320142E0" w14:textId="756F4E0F" w:rsidR="005054BC" w:rsidRDefault="005054BC" w:rsidP="00724237">
      <w:pPr>
        <w:outlineLvl w:val="0"/>
        <w:rPr>
          <w:rFonts w:ascii="Arial" w:hAnsi="Arial" w:cs="Arial"/>
          <w:color w:val="B14B21"/>
        </w:rPr>
      </w:pPr>
    </w:p>
    <w:p w14:paraId="4A12889D" w14:textId="440FCFEB" w:rsidR="005054BC" w:rsidRDefault="005054BC" w:rsidP="00724237">
      <w:pPr>
        <w:outlineLvl w:val="0"/>
        <w:rPr>
          <w:rFonts w:ascii="Arial" w:hAnsi="Arial" w:cs="Arial"/>
          <w:color w:val="B14B21"/>
        </w:rPr>
      </w:pPr>
    </w:p>
    <w:p w14:paraId="2DA83EE4" w14:textId="2A818679" w:rsidR="005054BC" w:rsidRDefault="005054BC" w:rsidP="00724237">
      <w:pPr>
        <w:outlineLvl w:val="0"/>
        <w:rPr>
          <w:rFonts w:ascii="Arial" w:hAnsi="Arial" w:cs="Arial"/>
          <w:color w:val="B14B21"/>
        </w:rPr>
      </w:pPr>
    </w:p>
    <w:p w14:paraId="46109B09" w14:textId="06188243" w:rsidR="005054BC" w:rsidRDefault="005054BC" w:rsidP="00724237">
      <w:pPr>
        <w:outlineLvl w:val="0"/>
        <w:rPr>
          <w:rFonts w:ascii="Arial" w:hAnsi="Arial" w:cs="Arial"/>
          <w:color w:val="B14B21"/>
        </w:rPr>
      </w:pPr>
    </w:p>
    <w:p w14:paraId="7549FD95" w14:textId="329234A4" w:rsidR="005054BC" w:rsidRDefault="005054BC" w:rsidP="00724237">
      <w:pPr>
        <w:outlineLvl w:val="0"/>
        <w:rPr>
          <w:rFonts w:ascii="Arial" w:hAnsi="Arial" w:cs="Arial"/>
          <w:color w:val="B14B21"/>
        </w:rPr>
      </w:pPr>
    </w:p>
    <w:p w14:paraId="2DFA46A1" w14:textId="75745A2A" w:rsidR="005054BC" w:rsidRDefault="005054BC" w:rsidP="00724237">
      <w:pPr>
        <w:outlineLvl w:val="0"/>
        <w:rPr>
          <w:rFonts w:ascii="Arial" w:hAnsi="Arial" w:cs="Arial"/>
          <w:color w:val="B14B21"/>
        </w:rPr>
      </w:pPr>
    </w:p>
    <w:p w14:paraId="1620C332" w14:textId="6D250457" w:rsidR="005054BC" w:rsidRDefault="00C5417A" w:rsidP="005054BC">
      <w:pPr>
        <w:outlineLvl w:val="0"/>
        <w:rPr>
          <w:rFonts w:ascii="Univers" w:hAnsi="Univers" w:cs="Arial"/>
          <w:b/>
        </w:rPr>
      </w:pPr>
      <w:r>
        <w:rPr>
          <w:rFonts w:ascii="Univers" w:hAnsi="Univers" w:cs="Arial"/>
          <w:b/>
        </w:rPr>
        <w:lastRenderedPageBreak/>
        <w:t>P</w:t>
      </w:r>
      <w:r w:rsidR="005054BC" w:rsidRPr="007604F6">
        <w:rPr>
          <w:rFonts w:ascii="Univers" w:hAnsi="Univers" w:cs="Arial"/>
          <w:b/>
        </w:rPr>
        <w:t>ressebild</w:t>
      </w:r>
      <w:r w:rsidR="005054BC">
        <w:rPr>
          <w:rFonts w:ascii="Univers" w:hAnsi="Univers" w:cs="Arial"/>
          <w:b/>
        </w:rPr>
        <w:t>er</w:t>
      </w:r>
    </w:p>
    <w:p w14:paraId="01ED0C64" w14:textId="5F6D1C1D" w:rsidR="005054BC" w:rsidRDefault="005054BC" w:rsidP="005054BC">
      <w:pPr>
        <w:outlineLvl w:val="0"/>
        <w:rPr>
          <w:rFonts w:ascii="Univers" w:hAnsi="Univers" w:cs="Arial"/>
          <w:b/>
        </w:rPr>
      </w:pPr>
    </w:p>
    <w:p w14:paraId="7E0106C8" w14:textId="16ACE766" w:rsidR="005054BC" w:rsidRDefault="005054BC" w:rsidP="005054BC">
      <w:pPr>
        <w:outlineLvl w:val="0"/>
        <w:rPr>
          <w:noProof/>
        </w:rPr>
      </w:pPr>
      <w:r w:rsidRPr="005054BC">
        <w:rPr>
          <w:noProof/>
          <w:lang w:eastAsia="de-DE"/>
        </w:rPr>
        <w:drawing>
          <wp:inline distT="0" distB="0" distL="0" distR="0" wp14:anchorId="0235FB04" wp14:editId="04E79170">
            <wp:extent cx="2381250" cy="2301875"/>
            <wp:effectExtent l="0" t="0" r="0" b="317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5238" cy="230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58A16" w14:textId="7C258AE3" w:rsidR="005054BC" w:rsidRDefault="005054BC" w:rsidP="005054BC">
      <w:pPr>
        <w:outlineLvl w:val="0"/>
        <w:rPr>
          <w:rFonts w:ascii="Univers" w:hAnsi="Univers" w:cs="Univers-CondensedLight"/>
          <w:sz w:val="18"/>
          <w:szCs w:val="18"/>
          <w:lang w:eastAsia="de-DE"/>
        </w:rPr>
      </w:pPr>
      <w:r>
        <w:rPr>
          <w:rFonts w:ascii="Univers" w:hAnsi="Univers" w:cs="Univers-CondensedLight"/>
          <w:b/>
          <w:sz w:val="18"/>
          <w:szCs w:val="18"/>
          <w:lang w:eastAsia="de-DE"/>
        </w:rPr>
        <w:t>Bil</w:t>
      </w:r>
      <w:r w:rsidRPr="00005402">
        <w:rPr>
          <w:rFonts w:ascii="Univers" w:hAnsi="Univers" w:cs="Univers-CondensedLight"/>
          <w:b/>
          <w:sz w:val="18"/>
          <w:szCs w:val="18"/>
          <w:lang w:eastAsia="de-DE"/>
        </w:rPr>
        <w:t>dtext:</w:t>
      </w:r>
      <w:r>
        <w:rPr>
          <w:rFonts w:ascii="Univers" w:hAnsi="Univers" w:cs="Univers-CondensedLight"/>
          <w:sz w:val="18"/>
          <w:szCs w:val="18"/>
          <w:lang w:eastAsia="de-DE"/>
        </w:rPr>
        <w:t xml:space="preserve"> </w:t>
      </w:r>
      <w:r w:rsidR="00725247">
        <w:rPr>
          <w:rFonts w:ascii="Univers" w:hAnsi="Univers" w:cs="Univers-CondensedLight"/>
          <w:sz w:val="18"/>
          <w:szCs w:val="18"/>
          <w:lang w:eastAsia="de-DE"/>
        </w:rPr>
        <w:t xml:space="preserve">GRÖMO ALUSTAR </w:t>
      </w:r>
      <w:r w:rsidR="00DC0885">
        <w:rPr>
          <w:rFonts w:ascii="Univers" w:hAnsi="Univers" w:cs="Univers-CondensedLight"/>
          <w:sz w:val="18"/>
          <w:szCs w:val="18"/>
          <w:lang w:eastAsia="de-DE"/>
        </w:rPr>
        <w:t xml:space="preserve">mit strukturierter Oberfläche </w:t>
      </w:r>
      <w:r w:rsidR="00CF4BBD">
        <w:rPr>
          <w:rFonts w:ascii="Univers" w:hAnsi="Univers" w:cs="Univers-CondensedLight"/>
          <w:sz w:val="18"/>
          <w:szCs w:val="18"/>
          <w:lang w:eastAsia="de-DE"/>
        </w:rPr>
        <w:t>TX ab sofort im Handel erhältlich</w:t>
      </w:r>
    </w:p>
    <w:p w14:paraId="4E7C8F3C" w14:textId="273D27C9" w:rsidR="005054BC" w:rsidRDefault="005054BC" w:rsidP="005054BC">
      <w:pPr>
        <w:outlineLvl w:val="0"/>
        <w:rPr>
          <w:rFonts w:ascii="Univers" w:hAnsi="Univers" w:cs="Univers-CondensedLight"/>
          <w:b/>
          <w:sz w:val="18"/>
          <w:szCs w:val="18"/>
          <w:lang w:eastAsia="de-DE"/>
        </w:rPr>
      </w:pPr>
    </w:p>
    <w:p w14:paraId="1B8FDF3E" w14:textId="0E0D4033" w:rsidR="005054BC" w:rsidRDefault="00306338" w:rsidP="005054BC">
      <w:pPr>
        <w:outlineLvl w:val="0"/>
        <w:rPr>
          <w:rFonts w:ascii="Univers" w:hAnsi="Univers" w:cs="Univers-CondensedLight"/>
          <w:b/>
          <w:sz w:val="18"/>
          <w:szCs w:val="18"/>
          <w:lang w:eastAsia="de-DE"/>
        </w:rPr>
      </w:pPr>
      <w:r w:rsidRPr="00306338">
        <w:rPr>
          <w:noProof/>
        </w:rPr>
        <w:drawing>
          <wp:anchor distT="0" distB="0" distL="114300" distR="114300" simplePos="0" relativeHeight="251658240" behindDoc="0" locked="0" layoutInCell="1" allowOverlap="1" wp14:anchorId="78926DBD" wp14:editId="148C8257">
            <wp:simplePos x="0" y="0"/>
            <wp:positionH relativeFrom="column">
              <wp:posOffset>-4445</wp:posOffset>
            </wp:positionH>
            <wp:positionV relativeFrom="paragraph">
              <wp:posOffset>93980</wp:posOffset>
            </wp:positionV>
            <wp:extent cx="4962525" cy="3595074"/>
            <wp:effectExtent l="0" t="0" r="0" b="5715"/>
            <wp:wrapThrough wrapText="bothSides">
              <wp:wrapPolygon edited="0">
                <wp:start x="0" y="0"/>
                <wp:lineTo x="0" y="21520"/>
                <wp:lineTo x="21476" y="21520"/>
                <wp:lineTo x="21476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595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41D52" w14:textId="564F6E8C" w:rsidR="005054BC" w:rsidRDefault="005054BC" w:rsidP="005054BC">
      <w:pPr>
        <w:outlineLvl w:val="0"/>
        <w:rPr>
          <w:rFonts w:ascii="Univers" w:hAnsi="Univers" w:cs="Univers-CondensedLight"/>
          <w:b/>
          <w:sz w:val="18"/>
          <w:szCs w:val="18"/>
          <w:lang w:eastAsia="de-DE"/>
        </w:rPr>
      </w:pPr>
    </w:p>
    <w:p w14:paraId="7695BDC9" w14:textId="2F1A19AA" w:rsidR="005054BC" w:rsidRDefault="005054BC" w:rsidP="005054BC">
      <w:pPr>
        <w:outlineLvl w:val="0"/>
        <w:rPr>
          <w:rFonts w:ascii="Univers" w:hAnsi="Univers" w:cs="Univers-CondensedLight"/>
          <w:b/>
          <w:sz w:val="18"/>
          <w:szCs w:val="18"/>
          <w:lang w:eastAsia="de-DE"/>
        </w:rPr>
      </w:pPr>
    </w:p>
    <w:p w14:paraId="699EB08B" w14:textId="77777777" w:rsidR="005054BC" w:rsidRDefault="005054BC" w:rsidP="005054BC">
      <w:pPr>
        <w:outlineLvl w:val="0"/>
        <w:rPr>
          <w:rFonts w:ascii="Univers" w:hAnsi="Univers" w:cs="Univers-CondensedLight"/>
          <w:b/>
          <w:sz w:val="18"/>
          <w:szCs w:val="18"/>
          <w:lang w:eastAsia="de-DE"/>
        </w:rPr>
      </w:pPr>
    </w:p>
    <w:p w14:paraId="07E7AD53" w14:textId="233D9F19" w:rsidR="005054BC" w:rsidRDefault="005054BC" w:rsidP="005054BC">
      <w:pPr>
        <w:outlineLvl w:val="0"/>
        <w:rPr>
          <w:rFonts w:ascii="Univers" w:hAnsi="Univers" w:cs="Univers-CondensedLight"/>
          <w:b/>
          <w:sz w:val="18"/>
          <w:szCs w:val="18"/>
          <w:lang w:eastAsia="de-DE"/>
        </w:rPr>
      </w:pPr>
    </w:p>
    <w:p w14:paraId="5DF1010C" w14:textId="77777777" w:rsidR="005054BC" w:rsidRDefault="005054BC" w:rsidP="005054BC">
      <w:pPr>
        <w:outlineLvl w:val="0"/>
        <w:rPr>
          <w:rFonts w:ascii="Univers" w:hAnsi="Univers" w:cs="Univers-CondensedLight"/>
          <w:b/>
          <w:sz w:val="18"/>
          <w:szCs w:val="18"/>
          <w:lang w:eastAsia="de-DE"/>
        </w:rPr>
      </w:pPr>
    </w:p>
    <w:p w14:paraId="01C21689" w14:textId="77777777" w:rsidR="005054BC" w:rsidRDefault="005054BC" w:rsidP="005054BC">
      <w:pPr>
        <w:outlineLvl w:val="0"/>
        <w:rPr>
          <w:rFonts w:ascii="Univers" w:hAnsi="Univers" w:cs="Univers-CondensedLight"/>
          <w:b/>
          <w:sz w:val="18"/>
          <w:szCs w:val="18"/>
          <w:lang w:eastAsia="de-DE"/>
        </w:rPr>
      </w:pPr>
    </w:p>
    <w:p w14:paraId="7214D8A5" w14:textId="77777777" w:rsidR="003B6D31" w:rsidRDefault="003B6D31" w:rsidP="005054BC">
      <w:pPr>
        <w:outlineLvl w:val="0"/>
        <w:rPr>
          <w:rFonts w:ascii="Univers" w:hAnsi="Univers" w:cs="Univers-CondensedLight"/>
          <w:b/>
          <w:sz w:val="18"/>
          <w:szCs w:val="18"/>
          <w:lang w:eastAsia="de-DE"/>
        </w:rPr>
      </w:pPr>
    </w:p>
    <w:p w14:paraId="2D1EFF4C" w14:textId="77777777" w:rsidR="003B6D31" w:rsidRDefault="003B6D31" w:rsidP="005054BC">
      <w:pPr>
        <w:outlineLvl w:val="0"/>
        <w:rPr>
          <w:rFonts w:ascii="Univers" w:hAnsi="Univers" w:cs="Univers-CondensedLight"/>
          <w:b/>
          <w:sz w:val="18"/>
          <w:szCs w:val="18"/>
          <w:lang w:eastAsia="de-DE"/>
        </w:rPr>
      </w:pPr>
    </w:p>
    <w:p w14:paraId="1D038868" w14:textId="77777777" w:rsidR="003B6D31" w:rsidRDefault="003B6D31" w:rsidP="005054BC">
      <w:pPr>
        <w:outlineLvl w:val="0"/>
        <w:rPr>
          <w:rFonts w:ascii="Univers" w:hAnsi="Univers" w:cs="Univers-CondensedLight"/>
          <w:b/>
          <w:sz w:val="18"/>
          <w:szCs w:val="18"/>
          <w:lang w:eastAsia="de-DE"/>
        </w:rPr>
      </w:pPr>
    </w:p>
    <w:p w14:paraId="06F8ADC2" w14:textId="77777777" w:rsidR="003B6D31" w:rsidRDefault="003B6D31" w:rsidP="005054BC">
      <w:pPr>
        <w:outlineLvl w:val="0"/>
        <w:rPr>
          <w:rFonts w:ascii="Univers" w:hAnsi="Univers" w:cs="Univers-CondensedLight"/>
          <w:b/>
          <w:sz w:val="18"/>
          <w:szCs w:val="18"/>
          <w:lang w:eastAsia="de-DE"/>
        </w:rPr>
      </w:pPr>
    </w:p>
    <w:p w14:paraId="50E264D2" w14:textId="77777777" w:rsidR="003B6D31" w:rsidRDefault="003B6D31" w:rsidP="005054BC">
      <w:pPr>
        <w:outlineLvl w:val="0"/>
        <w:rPr>
          <w:rFonts w:ascii="Univers" w:hAnsi="Univers" w:cs="Univers-CondensedLight"/>
          <w:b/>
          <w:sz w:val="18"/>
          <w:szCs w:val="18"/>
          <w:lang w:eastAsia="de-DE"/>
        </w:rPr>
      </w:pPr>
    </w:p>
    <w:p w14:paraId="506D6BD7" w14:textId="77777777" w:rsidR="003B6D31" w:rsidRDefault="003B6D31" w:rsidP="005054BC">
      <w:pPr>
        <w:outlineLvl w:val="0"/>
        <w:rPr>
          <w:rFonts w:ascii="Univers" w:hAnsi="Univers" w:cs="Univers-CondensedLight"/>
          <w:b/>
          <w:sz w:val="18"/>
          <w:szCs w:val="18"/>
          <w:lang w:eastAsia="de-DE"/>
        </w:rPr>
      </w:pPr>
    </w:p>
    <w:p w14:paraId="6EE15B5E" w14:textId="77777777" w:rsidR="003B6D31" w:rsidRDefault="003B6D31" w:rsidP="005054BC">
      <w:pPr>
        <w:outlineLvl w:val="0"/>
        <w:rPr>
          <w:rFonts w:ascii="Univers" w:hAnsi="Univers" w:cs="Univers-CondensedLight"/>
          <w:b/>
          <w:sz w:val="18"/>
          <w:szCs w:val="18"/>
          <w:lang w:eastAsia="de-DE"/>
        </w:rPr>
      </w:pPr>
    </w:p>
    <w:p w14:paraId="0DE72BD6" w14:textId="0A7DE9A1" w:rsidR="005054BC" w:rsidRDefault="00306338" w:rsidP="005054BC">
      <w:pPr>
        <w:outlineLvl w:val="0"/>
        <w:rPr>
          <w:rFonts w:ascii="Univers" w:hAnsi="Univers" w:cs="Univers-CondensedLight"/>
          <w:sz w:val="18"/>
          <w:szCs w:val="18"/>
          <w:lang w:eastAsia="de-DE"/>
        </w:rPr>
      </w:pPr>
      <w:r>
        <w:rPr>
          <w:rFonts w:ascii="Univers" w:hAnsi="Univers" w:cs="Univers-CondensedLight"/>
          <w:b/>
          <w:sz w:val="18"/>
          <w:szCs w:val="18"/>
          <w:lang w:eastAsia="de-DE"/>
        </w:rPr>
        <w:t>B</w:t>
      </w:r>
      <w:r w:rsidR="005054BC">
        <w:rPr>
          <w:rFonts w:ascii="Univers" w:hAnsi="Univers" w:cs="Univers-CondensedLight"/>
          <w:b/>
          <w:sz w:val="18"/>
          <w:szCs w:val="18"/>
          <w:lang w:eastAsia="de-DE"/>
        </w:rPr>
        <w:t>il</w:t>
      </w:r>
      <w:r w:rsidR="005054BC" w:rsidRPr="00005402">
        <w:rPr>
          <w:rFonts w:ascii="Univers" w:hAnsi="Univers" w:cs="Univers-CondensedLight"/>
          <w:b/>
          <w:sz w:val="18"/>
          <w:szCs w:val="18"/>
          <w:lang w:eastAsia="de-DE"/>
        </w:rPr>
        <w:t>dtext:</w:t>
      </w:r>
      <w:r w:rsidR="005054BC">
        <w:rPr>
          <w:rFonts w:ascii="Univers" w:hAnsi="Univers" w:cs="Univers-CondensedLight"/>
          <w:sz w:val="18"/>
          <w:szCs w:val="18"/>
          <w:lang w:eastAsia="de-DE"/>
        </w:rPr>
        <w:t xml:space="preserve"> </w:t>
      </w:r>
      <w:r w:rsidR="00725247">
        <w:rPr>
          <w:rFonts w:ascii="Univers" w:hAnsi="Univers" w:cs="Univers-CondensedLight"/>
          <w:sz w:val="18"/>
          <w:szCs w:val="18"/>
          <w:lang w:eastAsia="de-DE"/>
        </w:rPr>
        <w:t>Neue GRÖMO Produkte und Lösungen für die Dachentwässerung</w:t>
      </w:r>
    </w:p>
    <w:sectPr w:rsidR="005054BC" w:rsidSect="00C743A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127" w:right="1417" w:bottom="993" w:left="1417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68247" w14:textId="77777777" w:rsidR="001204F8" w:rsidRDefault="001204F8" w:rsidP="004F63B5">
      <w:pPr>
        <w:spacing w:after="0" w:line="240" w:lineRule="auto"/>
      </w:pPr>
      <w:r>
        <w:separator/>
      </w:r>
    </w:p>
  </w:endnote>
  <w:endnote w:type="continuationSeparator" w:id="0">
    <w:p w14:paraId="0D508A37" w14:textId="77777777" w:rsidR="001204F8" w:rsidRDefault="001204F8" w:rsidP="004F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Univers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5667C" w14:textId="77777777" w:rsidR="001204F8" w:rsidRDefault="001204F8">
    <w:pPr>
      <w:pStyle w:val="Fuzeile"/>
      <w:jc w:val="center"/>
    </w:pPr>
  </w:p>
  <w:p w14:paraId="7E296F65" w14:textId="77777777" w:rsidR="001204F8" w:rsidRDefault="001204F8">
    <w:pPr>
      <w:pStyle w:val="Fuzeile"/>
      <w:jc w:val="center"/>
    </w:pPr>
  </w:p>
  <w:p w14:paraId="16A3796B" w14:textId="77777777" w:rsidR="001204F8" w:rsidRPr="00344EF8" w:rsidRDefault="00D12134" w:rsidP="00CA4B7A">
    <w:pPr>
      <w:pStyle w:val="Fuzeile"/>
      <w:jc w:val="right"/>
      <w:rPr>
        <w:rFonts w:ascii="Univers" w:hAnsi="Univers"/>
        <w:sz w:val="16"/>
        <w:szCs w:val="16"/>
      </w:rPr>
    </w:pPr>
    <w:sdt>
      <w:sdtPr>
        <w:id w:val="1084961998"/>
        <w:docPartObj>
          <w:docPartGallery w:val="Page Numbers (Bottom of Page)"/>
          <w:docPartUnique/>
        </w:docPartObj>
      </w:sdtPr>
      <w:sdtEndPr>
        <w:rPr>
          <w:rFonts w:ascii="Univers" w:hAnsi="Univers"/>
          <w:sz w:val="16"/>
          <w:szCs w:val="16"/>
        </w:rPr>
      </w:sdtEndPr>
      <w:sdtContent>
        <w:sdt>
          <w:sdtPr>
            <w:rPr>
              <w:rFonts w:ascii="Univers" w:hAnsi="Univers"/>
              <w:sz w:val="16"/>
              <w:szCs w:val="16"/>
            </w:rPr>
            <w:id w:val="18130729"/>
            <w:docPartObj>
              <w:docPartGallery w:val="Page Numbers (Top of Page)"/>
              <w:docPartUnique/>
            </w:docPartObj>
          </w:sdtPr>
          <w:sdtEndPr/>
          <w:sdtContent>
            <w:r w:rsidR="001204F8" w:rsidRPr="00344EF8">
              <w:rPr>
                <w:rFonts w:ascii="Univers" w:hAnsi="Univers"/>
                <w:sz w:val="16"/>
                <w:szCs w:val="16"/>
              </w:rPr>
              <w:t xml:space="preserve">Seite </w:t>
            </w:r>
            <w:r w:rsidR="001204F8" w:rsidRPr="00344EF8">
              <w:rPr>
                <w:rFonts w:ascii="Univers" w:hAnsi="Univers"/>
                <w:sz w:val="16"/>
                <w:szCs w:val="16"/>
              </w:rPr>
              <w:fldChar w:fldCharType="begin"/>
            </w:r>
            <w:r w:rsidR="001204F8" w:rsidRPr="00344EF8">
              <w:rPr>
                <w:rFonts w:ascii="Univers" w:hAnsi="Univers"/>
                <w:sz w:val="16"/>
                <w:szCs w:val="16"/>
              </w:rPr>
              <w:instrText>PAGE</w:instrText>
            </w:r>
            <w:r w:rsidR="001204F8" w:rsidRPr="00344EF8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C743A1">
              <w:rPr>
                <w:rFonts w:ascii="Univers" w:hAnsi="Univers"/>
                <w:noProof/>
                <w:sz w:val="16"/>
                <w:szCs w:val="16"/>
              </w:rPr>
              <w:t>2</w:t>
            </w:r>
            <w:r w:rsidR="001204F8" w:rsidRPr="00344EF8">
              <w:rPr>
                <w:rFonts w:ascii="Univers" w:hAnsi="Univers"/>
                <w:sz w:val="16"/>
                <w:szCs w:val="16"/>
              </w:rPr>
              <w:fldChar w:fldCharType="end"/>
            </w:r>
            <w:r w:rsidR="001204F8" w:rsidRPr="00344EF8">
              <w:rPr>
                <w:rFonts w:ascii="Univers" w:hAnsi="Univers"/>
                <w:sz w:val="16"/>
                <w:szCs w:val="16"/>
              </w:rPr>
              <w:t xml:space="preserve"> von </w:t>
            </w:r>
            <w:r w:rsidR="001204F8" w:rsidRPr="00344EF8">
              <w:rPr>
                <w:rFonts w:ascii="Univers" w:hAnsi="Univers"/>
                <w:sz w:val="16"/>
                <w:szCs w:val="16"/>
              </w:rPr>
              <w:fldChar w:fldCharType="begin"/>
            </w:r>
            <w:r w:rsidR="001204F8" w:rsidRPr="00344EF8">
              <w:rPr>
                <w:rFonts w:ascii="Univers" w:hAnsi="Univers"/>
                <w:sz w:val="16"/>
                <w:szCs w:val="16"/>
              </w:rPr>
              <w:instrText>NUMPAGES</w:instrText>
            </w:r>
            <w:r w:rsidR="001204F8" w:rsidRPr="00344EF8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C743A1">
              <w:rPr>
                <w:rFonts w:ascii="Univers" w:hAnsi="Univers"/>
                <w:noProof/>
                <w:sz w:val="16"/>
                <w:szCs w:val="16"/>
              </w:rPr>
              <w:t>5</w:t>
            </w:r>
            <w:r w:rsidR="001204F8" w:rsidRPr="00344EF8">
              <w:rPr>
                <w:rFonts w:ascii="Univers" w:hAnsi="Univers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Univers" w:hAnsi="Univers"/>
        <w:sz w:val="16"/>
        <w:szCs w:val="16"/>
      </w:rPr>
      <w:id w:val="786623802"/>
      <w:docPartObj>
        <w:docPartGallery w:val="Page Numbers (Bottom of Page)"/>
        <w:docPartUnique/>
      </w:docPartObj>
    </w:sdtPr>
    <w:sdtEndPr/>
    <w:sdtContent>
      <w:sdt>
        <w:sdtPr>
          <w:rPr>
            <w:rFonts w:ascii="Univers" w:hAnsi="Univers"/>
            <w:sz w:val="16"/>
            <w:szCs w:val="16"/>
          </w:rPr>
          <w:id w:val="644243363"/>
          <w:docPartObj>
            <w:docPartGallery w:val="Page Numbers (Top of Page)"/>
            <w:docPartUnique/>
          </w:docPartObj>
        </w:sdtPr>
        <w:sdtEndPr/>
        <w:sdtContent>
          <w:p w14:paraId="4576DC7A" w14:textId="77777777" w:rsidR="001204F8" w:rsidRPr="00344EF8" w:rsidRDefault="001204F8" w:rsidP="00BA3EDE">
            <w:pPr>
              <w:pStyle w:val="Fuzeile"/>
              <w:jc w:val="right"/>
              <w:rPr>
                <w:rFonts w:ascii="Univers" w:hAnsi="Univers"/>
                <w:sz w:val="16"/>
                <w:szCs w:val="16"/>
              </w:rPr>
            </w:pPr>
            <w:r w:rsidRPr="00344EF8">
              <w:rPr>
                <w:rFonts w:ascii="Univers" w:hAnsi="Univers"/>
                <w:sz w:val="16"/>
                <w:szCs w:val="16"/>
              </w:rPr>
              <w:t xml:space="preserve">Seite </w:t>
            </w:r>
            <w:r w:rsidRPr="00344EF8">
              <w:rPr>
                <w:rFonts w:ascii="Univers" w:hAnsi="Univers"/>
                <w:bCs/>
                <w:sz w:val="16"/>
                <w:szCs w:val="16"/>
              </w:rPr>
              <w:fldChar w:fldCharType="begin"/>
            </w:r>
            <w:r w:rsidRPr="00344EF8">
              <w:rPr>
                <w:rFonts w:ascii="Univers" w:hAnsi="Univers"/>
                <w:bCs/>
                <w:sz w:val="16"/>
                <w:szCs w:val="16"/>
              </w:rPr>
              <w:instrText>PAGE</w:instrText>
            </w:r>
            <w:r w:rsidRPr="00344EF8">
              <w:rPr>
                <w:rFonts w:ascii="Univers" w:hAnsi="Univers"/>
                <w:bCs/>
                <w:sz w:val="16"/>
                <w:szCs w:val="16"/>
              </w:rPr>
              <w:fldChar w:fldCharType="separate"/>
            </w:r>
            <w:r w:rsidR="00C743A1">
              <w:rPr>
                <w:rFonts w:ascii="Univers" w:hAnsi="Univers"/>
                <w:bCs/>
                <w:noProof/>
                <w:sz w:val="16"/>
                <w:szCs w:val="16"/>
              </w:rPr>
              <w:t>1</w:t>
            </w:r>
            <w:r w:rsidRPr="00344EF8">
              <w:rPr>
                <w:rFonts w:ascii="Univers" w:hAnsi="Univers"/>
                <w:bCs/>
                <w:sz w:val="16"/>
                <w:szCs w:val="16"/>
              </w:rPr>
              <w:fldChar w:fldCharType="end"/>
            </w:r>
            <w:r w:rsidRPr="00344EF8">
              <w:rPr>
                <w:rFonts w:ascii="Univers" w:hAnsi="Univers"/>
                <w:sz w:val="16"/>
                <w:szCs w:val="16"/>
              </w:rPr>
              <w:t xml:space="preserve"> von </w:t>
            </w:r>
            <w:r w:rsidRPr="00344EF8">
              <w:rPr>
                <w:rFonts w:ascii="Univers" w:hAnsi="Univers"/>
                <w:bCs/>
                <w:sz w:val="16"/>
                <w:szCs w:val="16"/>
              </w:rPr>
              <w:fldChar w:fldCharType="begin"/>
            </w:r>
            <w:r w:rsidRPr="00344EF8">
              <w:rPr>
                <w:rFonts w:ascii="Univers" w:hAnsi="Univers"/>
                <w:bCs/>
                <w:sz w:val="16"/>
                <w:szCs w:val="16"/>
              </w:rPr>
              <w:instrText>NUMPAGES</w:instrText>
            </w:r>
            <w:r w:rsidRPr="00344EF8">
              <w:rPr>
                <w:rFonts w:ascii="Univers" w:hAnsi="Univers"/>
                <w:bCs/>
                <w:sz w:val="16"/>
                <w:szCs w:val="16"/>
              </w:rPr>
              <w:fldChar w:fldCharType="separate"/>
            </w:r>
            <w:r w:rsidR="00C743A1">
              <w:rPr>
                <w:rFonts w:ascii="Univers" w:hAnsi="Univers"/>
                <w:bCs/>
                <w:noProof/>
                <w:sz w:val="16"/>
                <w:szCs w:val="16"/>
              </w:rPr>
              <w:t>5</w:t>
            </w:r>
            <w:r w:rsidRPr="00344EF8">
              <w:rPr>
                <w:rFonts w:ascii="Univers" w:hAnsi="Univers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BDD95" w14:textId="77777777" w:rsidR="001204F8" w:rsidRDefault="001204F8" w:rsidP="004F63B5">
      <w:pPr>
        <w:spacing w:after="0" w:line="240" w:lineRule="auto"/>
      </w:pPr>
      <w:r>
        <w:separator/>
      </w:r>
    </w:p>
  </w:footnote>
  <w:footnote w:type="continuationSeparator" w:id="0">
    <w:p w14:paraId="62C46186" w14:textId="77777777" w:rsidR="001204F8" w:rsidRDefault="001204F8" w:rsidP="004F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1DA30" w14:textId="77777777" w:rsidR="001204F8" w:rsidRDefault="001204F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791142B" wp14:editId="63BF6307">
          <wp:simplePos x="0" y="0"/>
          <wp:positionH relativeFrom="column">
            <wp:posOffset>4391660</wp:posOffset>
          </wp:positionH>
          <wp:positionV relativeFrom="paragraph">
            <wp:posOffset>-70485</wp:posOffset>
          </wp:positionV>
          <wp:extent cx="1329055" cy="819785"/>
          <wp:effectExtent l="0" t="0" r="4445" b="0"/>
          <wp:wrapThrough wrapText="bothSides">
            <wp:wrapPolygon edited="0">
              <wp:start x="6192" y="0"/>
              <wp:lineTo x="0" y="1506"/>
              <wp:lineTo x="0" y="14054"/>
              <wp:lineTo x="10836" y="16062"/>
              <wp:lineTo x="0" y="17568"/>
              <wp:lineTo x="0" y="21081"/>
              <wp:lineTo x="1548" y="21081"/>
              <wp:lineTo x="21363" y="21081"/>
              <wp:lineTo x="21363" y="18572"/>
              <wp:lineTo x="10836" y="16062"/>
              <wp:lineTo x="21363" y="14054"/>
              <wp:lineTo x="21363" y="1506"/>
              <wp:lineTo x="15171" y="0"/>
              <wp:lineTo x="6192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1076_G_Logo_Claim_4c_Var001_web_rgb_500p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055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45F46" w14:textId="77777777" w:rsidR="001204F8" w:rsidRDefault="001204F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4046E03B" wp14:editId="7A15055B">
          <wp:simplePos x="0" y="0"/>
          <wp:positionH relativeFrom="column">
            <wp:posOffset>4392295</wp:posOffset>
          </wp:positionH>
          <wp:positionV relativeFrom="paragraph">
            <wp:posOffset>-73025</wp:posOffset>
          </wp:positionV>
          <wp:extent cx="1329055" cy="819785"/>
          <wp:effectExtent l="0" t="0" r="4445" b="0"/>
          <wp:wrapThrough wrapText="bothSides">
            <wp:wrapPolygon edited="0">
              <wp:start x="6192" y="0"/>
              <wp:lineTo x="0" y="1506"/>
              <wp:lineTo x="0" y="14054"/>
              <wp:lineTo x="10836" y="16062"/>
              <wp:lineTo x="0" y="17568"/>
              <wp:lineTo x="0" y="21081"/>
              <wp:lineTo x="1548" y="21081"/>
              <wp:lineTo x="21363" y="21081"/>
              <wp:lineTo x="21363" y="18572"/>
              <wp:lineTo x="10836" y="16062"/>
              <wp:lineTo x="21363" y="14054"/>
              <wp:lineTo x="21363" y="1506"/>
              <wp:lineTo x="15171" y="0"/>
              <wp:lineTo x="6192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1076_G_Logo_Claim_4c_Var001_web_rgb_500p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055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A0194"/>
    <w:multiLevelType w:val="hybridMultilevel"/>
    <w:tmpl w:val="8E409460"/>
    <w:lvl w:ilvl="0" w:tplc="D6E0E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B4A2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B5"/>
    <w:rsid w:val="000053FD"/>
    <w:rsid w:val="00005402"/>
    <w:rsid w:val="00005497"/>
    <w:rsid w:val="00007E23"/>
    <w:rsid w:val="00011AC9"/>
    <w:rsid w:val="00017FAA"/>
    <w:rsid w:val="000224E6"/>
    <w:rsid w:val="00030F76"/>
    <w:rsid w:val="000313C7"/>
    <w:rsid w:val="00051B0D"/>
    <w:rsid w:val="00061142"/>
    <w:rsid w:val="00062998"/>
    <w:rsid w:val="00070442"/>
    <w:rsid w:val="00072627"/>
    <w:rsid w:val="000747A2"/>
    <w:rsid w:val="00082A92"/>
    <w:rsid w:val="00087D1F"/>
    <w:rsid w:val="0009526A"/>
    <w:rsid w:val="00095B4A"/>
    <w:rsid w:val="000A1617"/>
    <w:rsid w:val="000A4690"/>
    <w:rsid w:val="000B1AA7"/>
    <w:rsid w:val="000B5324"/>
    <w:rsid w:val="000C3BBC"/>
    <w:rsid w:val="000D3BDC"/>
    <w:rsid w:val="000E226D"/>
    <w:rsid w:val="000E26EC"/>
    <w:rsid w:val="000E3986"/>
    <w:rsid w:val="00104E19"/>
    <w:rsid w:val="00114147"/>
    <w:rsid w:val="00114C0D"/>
    <w:rsid w:val="00115B1C"/>
    <w:rsid w:val="00116F74"/>
    <w:rsid w:val="001204F8"/>
    <w:rsid w:val="001232D8"/>
    <w:rsid w:val="00126ABC"/>
    <w:rsid w:val="00143E2E"/>
    <w:rsid w:val="00143F35"/>
    <w:rsid w:val="001535CA"/>
    <w:rsid w:val="001634CD"/>
    <w:rsid w:val="001654F4"/>
    <w:rsid w:val="0017291C"/>
    <w:rsid w:val="00174699"/>
    <w:rsid w:val="00177ECD"/>
    <w:rsid w:val="0018223E"/>
    <w:rsid w:val="001875F4"/>
    <w:rsid w:val="00195AA4"/>
    <w:rsid w:val="001A0FF6"/>
    <w:rsid w:val="001A2C5E"/>
    <w:rsid w:val="001A5B96"/>
    <w:rsid w:val="001A7153"/>
    <w:rsid w:val="001A75D7"/>
    <w:rsid w:val="001B0292"/>
    <w:rsid w:val="001B20B5"/>
    <w:rsid w:val="001B6E36"/>
    <w:rsid w:val="001B7374"/>
    <w:rsid w:val="001C002C"/>
    <w:rsid w:val="001C2B9A"/>
    <w:rsid w:val="001E710D"/>
    <w:rsid w:val="001F0F82"/>
    <w:rsid w:val="001F253B"/>
    <w:rsid w:val="00200B67"/>
    <w:rsid w:val="00204A55"/>
    <w:rsid w:val="00204FF5"/>
    <w:rsid w:val="002111B6"/>
    <w:rsid w:val="00211313"/>
    <w:rsid w:val="0021481C"/>
    <w:rsid w:val="002236C9"/>
    <w:rsid w:val="00225D0F"/>
    <w:rsid w:val="00233FAB"/>
    <w:rsid w:val="00242EEC"/>
    <w:rsid w:val="0024642D"/>
    <w:rsid w:val="00247175"/>
    <w:rsid w:val="00260774"/>
    <w:rsid w:val="00263C26"/>
    <w:rsid w:val="002656B8"/>
    <w:rsid w:val="002658D7"/>
    <w:rsid w:val="002659E6"/>
    <w:rsid w:val="0026670C"/>
    <w:rsid w:val="00267035"/>
    <w:rsid w:val="00274388"/>
    <w:rsid w:val="00274F04"/>
    <w:rsid w:val="002869D4"/>
    <w:rsid w:val="002A00A2"/>
    <w:rsid w:val="002A7A4B"/>
    <w:rsid w:val="002B18D9"/>
    <w:rsid w:val="002C266A"/>
    <w:rsid w:val="002C61D2"/>
    <w:rsid w:val="002D098C"/>
    <w:rsid w:val="002D45C3"/>
    <w:rsid w:val="002D6446"/>
    <w:rsid w:val="002D67C7"/>
    <w:rsid w:val="002F106F"/>
    <w:rsid w:val="002F6E5D"/>
    <w:rsid w:val="003038B8"/>
    <w:rsid w:val="00306338"/>
    <w:rsid w:val="00307171"/>
    <w:rsid w:val="003212EE"/>
    <w:rsid w:val="00331983"/>
    <w:rsid w:val="003358B9"/>
    <w:rsid w:val="00335BCE"/>
    <w:rsid w:val="00337924"/>
    <w:rsid w:val="00341FEB"/>
    <w:rsid w:val="00344825"/>
    <w:rsid w:val="00344906"/>
    <w:rsid w:val="00344ACE"/>
    <w:rsid w:val="00344EF8"/>
    <w:rsid w:val="00346534"/>
    <w:rsid w:val="00350E34"/>
    <w:rsid w:val="00350E4F"/>
    <w:rsid w:val="00351BF4"/>
    <w:rsid w:val="00364120"/>
    <w:rsid w:val="003642A1"/>
    <w:rsid w:val="003648CF"/>
    <w:rsid w:val="0036598A"/>
    <w:rsid w:val="00371121"/>
    <w:rsid w:val="00376721"/>
    <w:rsid w:val="00380076"/>
    <w:rsid w:val="00382F7C"/>
    <w:rsid w:val="00387EAA"/>
    <w:rsid w:val="003960DB"/>
    <w:rsid w:val="003A40A9"/>
    <w:rsid w:val="003A40E5"/>
    <w:rsid w:val="003A439E"/>
    <w:rsid w:val="003B2F4B"/>
    <w:rsid w:val="003B6D31"/>
    <w:rsid w:val="003C318F"/>
    <w:rsid w:val="003E462E"/>
    <w:rsid w:val="003E4CF4"/>
    <w:rsid w:val="003E66A9"/>
    <w:rsid w:val="003E6BE4"/>
    <w:rsid w:val="003E7240"/>
    <w:rsid w:val="003F3993"/>
    <w:rsid w:val="003F637D"/>
    <w:rsid w:val="003F696A"/>
    <w:rsid w:val="004148E3"/>
    <w:rsid w:val="00417F4C"/>
    <w:rsid w:val="00421A47"/>
    <w:rsid w:val="00425512"/>
    <w:rsid w:val="00430075"/>
    <w:rsid w:val="004300B1"/>
    <w:rsid w:val="0043285B"/>
    <w:rsid w:val="004400B6"/>
    <w:rsid w:val="004417E2"/>
    <w:rsid w:val="00456127"/>
    <w:rsid w:val="00462406"/>
    <w:rsid w:val="004635C6"/>
    <w:rsid w:val="00463F1D"/>
    <w:rsid w:val="00466C82"/>
    <w:rsid w:val="00467576"/>
    <w:rsid w:val="0047119D"/>
    <w:rsid w:val="00472764"/>
    <w:rsid w:val="004730D0"/>
    <w:rsid w:val="00475AB5"/>
    <w:rsid w:val="0049128F"/>
    <w:rsid w:val="00492539"/>
    <w:rsid w:val="00492C9B"/>
    <w:rsid w:val="00493F26"/>
    <w:rsid w:val="0049757D"/>
    <w:rsid w:val="00497D81"/>
    <w:rsid w:val="004A0147"/>
    <w:rsid w:val="004A272F"/>
    <w:rsid w:val="004B00A2"/>
    <w:rsid w:val="004B17F9"/>
    <w:rsid w:val="004B1A64"/>
    <w:rsid w:val="004B66DA"/>
    <w:rsid w:val="004B7A4A"/>
    <w:rsid w:val="004C2B85"/>
    <w:rsid w:val="004C777C"/>
    <w:rsid w:val="004C7C77"/>
    <w:rsid w:val="004D0787"/>
    <w:rsid w:val="004D2ECE"/>
    <w:rsid w:val="004F4811"/>
    <w:rsid w:val="004F63B5"/>
    <w:rsid w:val="00504041"/>
    <w:rsid w:val="005054BC"/>
    <w:rsid w:val="00505738"/>
    <w:rsid w:val="0050761B"/>
    <w:rsid w:val="00511540"/>
    <w:rsid w:val="005268C5"/>
    <w:rsid w:val="005315C8"/>
    <w:rsid w:val="005336F3"/>
    <w:rsid w:val="00533FCB"/>
    <w:rsid w:val="00545939"/>
    <w:rsid w:val="00554393"/>
    <w:rsid w:val="0056112F"/>
    <w:rsid w:val="0056342F"/>
    <w:rsid w:val="00566108"/>
    <w:rsid w:val="00570C6A"/>
    <w:rsid w:val="005724A2"/>
    <w:rsid w:val="005808BD"/>
    <w:rsid w:val="005815F1"/>
    <w:rsid w:val="00581C0E"/>
    <w:rsid w:val="00591EB4"/>
    <w:rsid w:val="00596A46"/>
    <w:rsid w:val="00596BA1"/>
    <w:rsid w:val="005B0B12"/>
    <w:rsid w:val="005B29D4"/>
    <w:rsid w:val="005B2CD3"/>
    <w:rsid w:val="005B57E3"/>
    <w:rsid w:val="005B6768"/>
    <w:rsid w:val="005C7531"/>
    <w:rsid w:val="005D18E3"/>
    <w:rsid w:val="005D71BA"/>
    <w:rsid w:val="005E2BEB"/>
    <w:rsid w:val="005E63A7"/>
    <w:rsid w:val="00623986"/>
    <w:rsid w:val="00625430"/>
    <w:rsid w:val="00631860"/>
    <w:rsid w:val="00644806"/>
    <w:rsid w:val="0065365D"/>
    <w:rsid w:val="0065366C"/>
    <w:rsid w:val="006640D2"/>
    <w:rsid w:val="006674C1"/>
    <w:rsid w:val="00672008"/>
    <w:rsid w:val="0068120D"/>
    <w:rsid w:val="0068632B"/>
    <w:rsid w:val="00686B36"/>
    <w:rsid w:val="00686F88"/>
    <w:rsid w:val="0069660C"/>
    <w:rsid w:val="00697273"/>
    <w:rsid w:val="006A737A"/>
    <w:rsid w:val="006A782F"/>
    <w:rsid w:val="006B07D2"/>
    <w:rsid w:val="006B3891"/>
    <w:rsid w:val="006E34C8"/>
    <w:rsid w:val="006F15AC"/>
    <w:rsid w:val="006F3943"/>
    <w:rsid w:val="006F6014"/>
    <w:rsid w:val="007030D5"/>
    <w:rsid w:val="00703CC4"/>
    <w:rsid w:val="0070451E"/>
    <w:rsid w:val="00706830"/>
    <w:rsid w:val="0070724F"/>
    <w:rsid w:val="00712353"/>
    <w:rsid w:val="007126DD"/>
    <w:rsid w:val="00714A99"/>
    <w:rsid w:val="0072062E"/>
    <w:rsid w:val="00722A0D"/>
    <w:rsid w:val="00722F2F"/>
    <w:rsid w:val="00724237"/>
    <w:rsid w:val="00725247"/>
    <w:rsid w:val="00734C61"/>
    <w:rsid w:val="00735D6D"/>
    <w:rsid w:val="007364BC"/>
    <w:rsid w:val="00743226"/>
    <w:rsid w:val="0074541F"/>
    <w:rsid w:val="0075095C"/>
    <w:rsid w:val="0075298D"/>
    <w:rsid w:val="007556F1"/>
    <w:rsid w:val="00755BEA"/>
    <w:rsid w:val="007604F6"/>
    <w:rsid w:val="00770DA2"/>
    <w:rsid w:val="007730BE"/>
    <w:rsid w:val="00773CE3"/>
    <w:rsid w:val="00775760"/>
    <w:rsid w:val="00783F57"/>
    <w:rsid w:val="00785C41"/>
    <w:rsid w:val="007A16EE"/>
    <w:rsid w:val="007B7912"/>
    <w:rsid w:val="007C2272"/>
    <w:rsid w:val="007C345A"/>
    <w:rsid w:val="007C6315"/>
    <w:rsid w:val="007C6899"/>
    <w:rsid w:val="007C6D7C"/>
    <w:rsid w:val="007D1616"/>
    <w:rsid w:val="007E0BEE"/>
    <w:rsid w:val="008025AE"/>
    <w:rsid w:val="008036E7"/>
    <w:rsid w:val="008114E6"/>
    <w:rsid w:val="0082209A"/>
    <w:rsid w:val="0082348E"/>
    <w:rsid w:val="0082455D"/>
    <w:rsid w:val="00825ED4"/>
    <w:rsid w:val="00827031"/>
    <w:rsid w:val="008313A5"/>
    <w:rsid w:val="00831523"/>
    <w:rsid w:val="00831AD0"/>
    <w:rsid w:val="00835603"/>
    <w:rsid w:val="00840588"/>
    <w:rsid w:val="008442E6"/>
    <w:rsid w:val="008444AB"/>
    <w:rsid w:val="008477A7"/>
    <w:rsid w:val="00847D64"/>
    <w:rsid w:val="00850062"/>
    <w:rsid w:val="00850CD8"/>
    <w:rsid w:val="0086450B"/>
    <w:rsid w:val="0087054F"/>
    <w:rsid w:val="008733C7"/>
    <w:rsid w:val="0087625F"/>
    <w:rsid w:val="00876FD2"/>
    <w:rsid w:val="008809C4"/>
    <w:rsid w:val="00884AAA"/>
    <w:rsid w:val="008A3032"/>
    <w:rsid w:val="008A4BCF"/>
    <w:rsid w:val="008B6F9D"/>
    <w:rsid w:val="008C3AD0"/>
    <w:rsid w:val="008C632E"/>
    <w:rsid w:val="008D11EA"/>
    <w:rsid w:val="008D5560"/>
    <w:rsid w:val="008E584C"/>
    <w:rsid w:val="008F1D84"/>
    <w:rsid w:val="008F3B73"/>
    <w:rsid w:val="008F58C1"/>
    <w:rsid w:val="008F5D5C"/>
    <w:rsid w:val="008F794A"/>
    <w:rsid w:val="00906070"/>
    <w:rsid w:val="009071B0"/>
    <w:rsid w:val="00915C16"/>
    <w:rsid w:val="00917284"/>
    <w:rsid w:val="009177F9"/>
    <w:rsid w:val="00926E48"/>
    <w:rsid w:val="00936A6B"/>
    <w:rsid w:val="0094485D"/>
    <w:rsid w:val="00947D93"/>
    <w:rsid w:val="009556B8"/>
    <w:rsid w:val="00974F00"/>
    <w:rsid w:val="0097590C"/>
    <w:rsid w:val="00977DA2"/>
    <w:rsid w:val="00983371"/>
    <w:rsid w:val="009849C7"/>
    <w:rsid w:val="00986974"/>
    <w:rsid w:val="00987777"/>
    <w:rsid w:val="00987FF4"/>
    <w:rsid w:val="009A154A"/>
    <w:rsid w:val="009A7F88"/>
    <w:rsid w:val="009B08FC"/>
    <w:rsid w:val="009B2F57"/>
    <w:rsid w:val="009C38C9"/>
    <w:rsid w:val="009C72D2"/>
    <w:rsid w:val="009D36E3"/>
    <w:rsid w:val="009D4AFD"/>
    <w:rsid w:val="009E273A"/>
    <w:rsid w:val="009E3E86"/>
    <w:rsid w:val="009F043E"/>
    <w:rsid w:val="009F35DE"/>
    <w:rsid w:val="009F5B58"/>
    <w:rsid w:val="009F60F4"/>
    <w:rsid w:val="00A016CC"/>
    <w:rsid w:val="00A01BF8"/>
    <w:rsid w:val="00A0530E"/>
    <w:rsid w:val="00A05621"/>
    <w:rsid w:val="00A05A3B"/>
    <w:rsid w:val="00A06A6A"/>
    <w:rsid w:val="00A159F1"/>
    <w:rsid w:val="00A15DC0"/>
    <w:rsid w:val="00A209F7"/>
    <w:rsid w:val="00A2522A"/>
    <w:rsid w:val="00A359EC"/>
    <w:rsid w:val="00A364F3"/>
    <w:rsid w:val="00A36DAC"/>
    <w:rsid w:val="00A37507"/>
    <w:rsid w:val="00A537CA"/>
    <w:rsid w:val="00A74759"/>
    <w:rsid w:val="00A83659"/>
    <w:rsid w:val="00A83C9D"/>
    <w:rsid w:val="00A8705F"/>
    <w:rsid w:val="00A904D5"/>
    <w:rsid w:val="00A95C74"/>
    <w:rsid w:val="00AA74F7"/>
    <w:rsid w:val="00AB166C"/>
    <w:rsid w:val="00AC530A"/>
    <w:rsid w:val="00AC5577"/>
    <w:rsid w:val="00AC63E2"/>
    <w:rsid w:val="00AC7800"/>
    <w:rsid w:val="00AD221B"/>
    <w:rsid w:val="00AD2D96"/>
    <w:rsid w:val="00AE039F"/>
    <w:rsid w:val="00AE363A"/>
    <w:rsid w:val="00AF0AA0"/>
    <w:rsid w:val="00AF28A3"/>
    <w:rsid w:val="00AF4AB7"/>
    <w:rsid w:val="00AF6883"/>
    <w:rsid w:val="00B027C7"/>
    <w:rsid w:val="00B04E7B"/>
    <w:rsid w:val="00B10176"/>
    <w:rsid w:val="00B1244F"/>
    <w:rsid w:val="00B22B90"/>
    <w:rsid w:val="00B26BE4"/>
    <w:rsid w:val="00B300CE"/>
    <w:rsid w:val="00B37ED9"/>
    <w:rsid w:val="00B37F5C"/>
    <w:rsid w:val="00B419E7"/>
    <w:rsid w:val="00B46505"/>
    <w:rsid w:val="00B51CC4"/>
    <w:rsid w:val="00B60516"/>
    <w:rsid w:val="00B60C2D"/>
    <w:rsid w:val="00B65946"/>
    <w:rsid w:val="00B7028F"/>
    <w:rsid w:val="00B73A7D"/>
    <w:rsid w:val="00B73B38"/>
    <w:rsid w:val="00B74FFB"/>
    <w:rsid w:val="00B77C36"/>
    <w:rsid w:val="00B84B4D"/>
    <w:rsid w:val="00B91864"/>
    <w:rsid w:val="00B95C54"/>
    <w:rsid w:val="00B96793"/>
    <w:rsid w:val="00BA3EDE"/>
    <w:rsid w:val="00BA7C22"/>
    <w:rsid w:val="00BB13B0"/>
    <w:rsid w:val="00BC2430"/>
    <w:rsid w:val="00BC4981"/>
    <w:rsid w:val="00BD0AEE"/>
    <w:rsid w:val="00BD1460"/>
    <w:rsid w:val="00BD16CF"/>
    <w:rsid w:val="00BD50F8"/>
    <w:rsid w:val="00BD599E"/>
    <w:rsid w:val="00BE45B5"/>
    <w:rsid w:val="00BF1532"/>
    <w:rsid w:val="00BF298A"/>
    <w:rsid w:val="00C04AF5"/>
    <w:rsid w:val="00C06B3D"/>
    <w:rsid w:val="00C07C6F"/>
    <w:rsid w:val="00C15CF4"/>
    <w:rsid w:val="00C17075"/>
    <w:rsid w:val="00C23FB9"/>
    <w:rsid w:val="00C243CB"/>
    <w:rsid w:val="00C2448A"/>
    <w:rsid w:val="00C25808"/>
    <w:rsid w:val="00C279E1"/>
    <w:rsid w:val="00C302EC"/>
    <w:rsid w:val="00C43EBF"/>
    <w:rsid w:val="00C5417A"/>
    <w:rsid w:val="00C64814"/>
    <w:rsid w:val="00C706BB"/>
    <w:rsid w:val="00C7228B"/>
    <w:rsid w:val="00C743A1"/>
    <w:rsid w:val="00C802AC"/>
    <w:rsid w:val="00C808C6"/>
    <w:rsid w:val="00C84E73"/>
    <w:rsid w:val="00C921FE"/>
    <w:rsid w:val="00C95CC2"/>
    <w:rsid w:val="00CA306E"/>
    <w:rsid w:val="00CA4B7A"/>
    <w:rsid w:val="00CA4D0D"/>
    <w:rsid w:val="00CA6201"/>
    <w:rsid w:val="00CC77B3"/>
    <w:rsid w:val="00CC7896"/>
    <w:rsid w:val="00CE217F"/>
    <w:rsid w:val="00CF4BBD"/>
    <w:rsid w:val="00D00DDD"/>
    <w:rsid w:val="00D06B95"/>
    <w:rsid w:val="00D1147E"/>
    <w:rsid w:val="00D11ED2"/>
    <w:rsid w:val="00D12134"/>
    <w:rsid w:val="00D1463F"/>
    <w:rsid w:val="00D147A2"/>
    <w:rsid w:val="00D154D8"/>
    <w:rsid w:val="00D2159C"/>
    <w:rsid w:val="00D35048"/>
    <w:rsid w:val="00D35496"/>
    <w:rsid w:val="00D412E4"/>
    <w:rsid w:val="00D43445"/>
    <w:rsid w:val="00D44134"/>
    <w:rsid w:val="00D45930"/>
    <w:rsid w:val="00D503CC"/>
    <w:rsid w:val="00D55A94"/>
    <w:rsid w:val="00D61731"/>
    <w:rsid w:val="00D75796"/>
    <w:rsid w:val="00D81AF8"/>
    <w:rsid w:val="00D83905"/>
    <w:rsid w:val="00D85222"/>
    <w:rsid w:val="00D903C5"/>
    <w:rsid w:val="00DA00F5"/>
    <w:rsid w:val="00DA0B78"/>
    <w:rsid w:val="00DA24BE"/>
    <w:rsid w:val="00DB0DB9"/>
    <w:rsid w:val="00DB16A2"/>
    <w:rsid w:val="00DB6468"/>
    <w:rsid w:val="00DC0885"/>
    <w:rsid w:val="00DC34F6"/>
    <w:rsid w:val="00DC456C"/>
    <w:rsid w:val="00DC7CAB"/>
    <w:rsid w:val="00DD0DCD"/>
    <w:rsid w:val="00DD2D0B"/>
    <w:rsid w:val="00DE4D77"/>
    <w:rsid w:val="00DE7530"/>
    <w:rsid w:val="00DF0412"/>
    <w:rsid w:val="00DF48CA"/>
    <w:rsid w:val="00E04627"/>
    <w:rsid w:val="00E141FD"/>
    <w:rsid w:val="00E2033B"/>
    <w:rsid w:val="00E21081"/>
    <w:rsid w:val="00E30BE9"/>
    <w:rsid w:val="00E34FEE"/>
    <w:rsid w:val="00E356C1"/>
    <w:rsid w:val="00E41175"/>
    <w:rsid w:val="00E47AD9"/>
    <w:rsid w:val="00E5038D"/>
    <w:rsid w:val="00E508B0"/>
    <w:rsid w:val="00E5742B"/>
    <w:rsid w:val="00E57A94"/>
    <w:rsid w:val="00E62A6D"/>
    <w:rsid w:val="00E6640D"/>
    <w:rsid w:val="00E71BFC"/>
    <w:rsid w:val="00E72C01"/>
    <w:rsid w:val="00E8138E"/>
    <w:rsid w:val="00E827EE"/>
    <w:rsid w:val="00E82BFF"/>
    <w:rsid w:val="00E83E61"/>
    <w:rsid w:val="00E8410E"/>
    <w:rsid w:val="00E93437"/>
    <w:rsid w:val="00E95899"/>
    <w:rsid w:val="00E96B5B"/>
    <w:rsid w:val="00EA05BD"/>
    <w:rsid w:val="00EA3C41"/>
    <w:rsid w:val="00EB11A2"/>
    <w:rsid w:val="00EB320A"/>
    <w:rsid w:val="00EC19E5"/>
    <w:rsid w:val="00EC3FE8"/>
    <w:rsid w:val="00EC594C"/>
    <w:rsid w:val="00ED1E54"/>
    <w:rsid w:val="00ED612F"/>
    <w:rsid w:val="00EE17D4"/>
    <w:rsid w:val="00EE1E1F"/>
    <w:rsid w:val="00EE671C"/>
    <w:rsid w:val="00EE7667"/>
    <w:rsid w:val="00EF1190"/>
    <w:rsid w:val="00F02F5E"/>
    <w:rsid w:val="00F04D69"/>
    <w:rsid w:val="00F05CBE"/>
    <w:rsid w:val="00F267E2"/>
    <w:rsid w:val="00F379C8"/>
    <w:rsid w:val="00F419E8"/>
    <w:rsid w:val="00F43CEB"/>
    <w:rsid w:val="00F45EDB"/>
    <w:rsid w:val="00F5251E"/>
    <w:rsid w:val="00F5441C"/>
    <w:rsid w:val="00F64892"/>
    <w:rsid w:val="00F76644"/>
    <w:rsid w:val="00F84AFB"/>
    <w:rsid w:val="00F92B0F"/>
    <w:rsid w:val="00F94D3F"/>
    <w:rsid w:val="00F96999"/>
    <w:rsid w:val="00FB23B8"/>
    <w:rsid w:val="00FB73DA"/>
    <w:rsid w:val="00FC0AB4"/>
    <w:rsid w:val="00FD1C23"/>
    <w:rsid w:val="00FD4BB5"/>
    <w:rsid w:val="00FE08CD"/>
    <w:rsid w:val="00FE1ECD"/>
    <w:rsid w:val="00FE30F4"/>
    <w:rsid w:val="00FE3462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19E064C"/>
  <w15:docId w15:val="{AFD719FF-C09E-4148-A8AD-EFD9CA9F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F63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F6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63B5"/>
  </w:style>
  <w:style w:type="paragraph" w:styleId="Fuzeile">
    <w:name w:val="footer"/>
    <w:basedOn w:val="Standard"/>
    <w:link w:val="FuzeileZchn"/>
    <w:uiPriority w:val="99"/>
    <w:unhideWhenUsed/>
    <w:rsid w:val="004F6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63B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3B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364F3"/>
    <w:rPr>
      <w:color w:val="0000FF" w:themeColor="hyperlink"/>
      <w:u w:val="single"/>
    </w:rPr>
  </w:style>
  <w:style w:type="paragraph" w:customStyle="1" w:styleId="Listenabsatz1">
    <w:name w:val="Listenabsatz1"/>
    <w:basedOn w:val="Standard"/>
    <w:rsid w:val="00005402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styleId="Kommentarzeichen">
    <w:name w:val="annotation reference"/>
    <w:uiPriority w:val="99"/>
    <w:rsid w:val="000054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05402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5402"/>
    <w:rPr>
      <w:rFonts w:ascii="Cambria" w:eastAsia="Times New Roman" w:hAnsi="Cambri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3E86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3E86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6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zinger@groemo.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6DAD-1143-4138-8A0C-9A8C8D8E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8AC68A1B.dotm</Template>
  <TotalTime>0</TotalTime>
  <Pages>4</Pages>
  <Words>740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UTM Dienstleistungen GmbH &amp; Co. KG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Kitzinger Manuel</dc:creator>
  <cp:keywords/>
  <dc:description/>
  <cp:lastModifiedBy>Müller Martina</cp:lastModifiedBy>
  <cp:revision>5</cp:revision>
  <cp:lastPrinted>2020-11-19T12:16:00Z</cp:lastPrinted>
  <dcterms:created xsi:type="dcterms:W3CDTF">2020-11-20T10:21:00Z</dcterms:created>
  <dcterms:modified xsi:type="dcterms:W3CDTF">2020-11-23T10:58:00Z</dcterms:modified>
</cp:coreProperties>
</file>