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2B6B7" w14:textId="77777777" w:rsidR="001126B0" w:rsidRDefault="001126B0">
      <w:pPr>
        <w:pStyle w:val="Textkrper"/>
        <w:rPr>
          <w:rFonts w:ascii="Times New Roman"/>
          <w:sz w:val="20"/>
        </w:rPr>
      </w:pPr>
    </w:p>
    <w:p w14:paraId="6B2EB3B8" w14:textId="0BA41C0E" w:rsidR="001126B0" w:rsidRDefault="006B59B3">
      <w:pPr>
        <w:spacing w:before="209"/>
        <w:ind w:left="392"/>
        <w:rPr>
          <w:rFonts w:ascii="Arial"/>
          <w:b/>
          <w:sz w:val="44"/>
        </w:rPr>
      </w:pPr>
      <w:bookmarkStart w:id="0" w:name="GRÖMO_ALUSTAR_Nach_rund_kommt_eckig"/>
      <w:bookmarkEnd w:id="0"/>
      <w:r>
        <w:rPr>
          <w:noProof/>
        </w:rPr>
        <w:drawing>
          <wp:anchor distT="0" distB="0" distL="0" distR="0" simplePos="0" relativeHeight="251654656" behindDoc="0" locked="0" layoutInCell="1" allowOverlap="1" wp14:anchorId="68471874" wp14:editId="51B9953A">
            <wp:simplePos x="0" y="0"/>
            <wp:positionH relativeFrom="page">
              <wp:posOffset>3590925</wp:posOffset>
            </wp:positionH>
            <wp:positionV relativeFrom="paragraph">
              <wp:posOffset>45085</wp:posOffset>
            </wp:positionV>
            <wp:extent cx="314770" cy="31477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70" cy="314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680" behindDoc="0" locked="0" layoutInCell="1" allowOverlap="1" wp14:anchorId="3B399F27" wp14:editId="2C9B63B3">
            <wp:simplePos x="0" y="0"/>
            <wp:positionH relativeFrom="page">
              <wp:posOffset>533400</wp:posOffset>
            </wp:positionH>
            <wp:positionV relativeFrom="paragraph">
              <wp:posOffset>454733</wp:posOffset>
            </wp:positionV>
            <wp:extent cx="176659" cy="17970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59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1A2E">
        <w:rPr>
          <w:rFonts w:ascii="Arial"/>
          <w:b/>
          <w:color w:val="494F54"/>
          <w:sz w:val="44"/>
        </w:rPr>
        <w:t>P</w:t>
      </w:r>
      <w:r>
        <w:rPr>
          <w:rFonts w:ascii="Arial"/>
          <w:b/>
          <w:color w:val="494F54"/>
          <w:sz w:val="44"/>
        </w:rPr>
        <w:t>RESSEMITTEILUNG</w:t>
      </w:r>
    </w:p>
    <w:p w14:paraId="79B18A15" w14:textId="52675CF8" w:rsidR="001126B0" w:rsidRDefault="00912C66">
      <w:pPr>
        <w:spacing w:before="74"/>
        <w:ind w:left="392"/>
        <w:rPr>
          <w:sz w:val="28"/>
        </w:rPr>
      </w:pPr>
      <w:r>
        <w:rPr>
          <w:color w:val="494F54"/>
          <w:sz w:val="28"/>
        </w:rPr>
        <w:t>Februar</w:t>
      </w:r>
      <w:r w:rsidR="006B59B3">
        <w:rPr>
          <w:color w:val="494F54"/>
          <w:sz w:val="28"/>
        </w:rPr>
        <w:t xml:space="preserve"> 202</w:t>
      </w:r>
      <w:r w:rsidR="00F95D35">
        <w:rPr>
          <w:color w:val="494F54"/>
          <w:sz w:val="28"/>
        </w:rPr>
        <w:t>4</w:t>
      </w:r>
    </w:p>
    <w:p w14:paraId="2B0B4BBB" w14:textId="77777777" w:rsidR="001126B0" w:rsidRDefault="001126B0">
      <w:pPr>
        <w:pStyle w:val="Textkrper"/>
        <w:rPr>
          <w:sz w:val="32"/>
        </w:rPr>
      </w:pPr>
    </w:p>
    <w:p w14:paraId="6B650166" w14:textId="77777777" w:rsidR="001126B0" w:rsidRDefault="001126B0">
      <w:pPr>
        <w:pStyle w:val="Textkrper"/>
        <w:spacing w:before="6"/>
        <w:rPr>
          <w:sz w:val="32"/>
        </w:rPr>
      </w:pPr>
    </w:p>
    <w:p w14:paraId="25A328CB" w14:textId="7CF23C11" w:rsidR="00530003" w:rsidRPr="00530003" w:rsidRDefault="00912C66" w:rsidP="00530003">
      <w:pPr>
        <w:spacing w:before="127" w:line="360" w:lineRule="auto"/>
        <w:ind w:left="392"/>
        <w:rPr>
          <w:b/>
          <w:color w:val="494F54"/>
        </w:rPr>
      </w:pPr>
      <w:r>
        <w:rPr>
          <w:rFonts w:cs="Arial"/>
        </w:rPr>
        <w:t>Produktneuheiten 2024</w:t>
      </w:r>
      <w:r w:rsidR="00530003" w:rsidRPr="00A340CA">
        <w:rPr>
          <w:rFonts w:cs="Arial"/>
        </w:rPr>
        <w:br/>
      </w:r>
      <w:r w:rsidR="00F95D35">
        <w:rPr>
          <w:rFonts w:cs="Arial"/>
          <w:b/>
          <w:sz w:val="28"/>
          <w:szCs w:val="28"/>
        </w:rPr>
        <w:t>GRÖMO</w:t>
      </w:r>
      <w:r w:rsidR="00FD6400">
        <w:rPr>
          <w:rFonts w:cs="Arial"/>
          <w:b/>
          <w:sz w:val="28"/>
          <w:szCs w:val="28"/>
        </w:rPr>
        <w:t xml:space="preserve"> beweist Ideenreichtum und Innovationskraft</w:t>
      </w:r>
    </w:p>
    <w:p w14:paraId="7F47237A" w14:textId="77777777" w:rsidR="001126B0" w:rsidRDefault="001126B0">
      <w:pPr>
        <w:pStyle w:val="Textkrper"/>
        <w:rPr>
          <w:b/>
          <w:sz w:val="24"/>
        </w:rPr>
      </w:pPr>
    </w:p>
    <w:p w14:paraId="79C5EC4F" w14:textId="0612EB15" w:rsidR="00426287" w:rsidRPr="00426287" w:rsidRDefault="00C47A1E" w:rsidP="00075D51">
      <w:pPr>
        <w:pStyle w:val="berschrift1"/>
        <w:spacing w:before="140" w:line="360" w:lineRule="auto"/>
        <w:ind w:left="393"/>
        <w:rPr>
          <w:i/>
          <w:color w:val="494F54"/>
        </w:rPr>
      </w:pPr>
      <w:bookmarkStart w:id="1" w:name="Marktoberdorf,_06.04.2022_–_Vor_zwei_Jah"/>
      <w:bookmarkEnd w:id="1"/>
      <w:r w:rsidRPr="006C7CDC">
        <w:rPr>
          <w:i/>
          <w:color w:val="494F54"/>
        </w:rPr>
        <w:t xml:space="preserve">Marktoberdorf, </w:t>
      </w:r>
      <w:r w:rsidR="00CE3ACF">
        <w:rPr>
          <w:i/>
          <w:color w:val="494F54"/>
        </w:rPr>
        <w:t>27</w:t>
      </w:r>
      <w:r w:rsidR="00E86ECD">
        <w:rPr>
          <w:i/>
          <w:color w:val="494F54"/>
        </w:rPr>
        <w:t>.0</w:t>
      </w:r>
      <w:r w:rsidR="00CE3ACF">
        <w:rPr>
          <w:i/>
          <w:color w:val="494F54"/>
        </w:rPr>
        <w:t>2</w:t>
      </w:r>
      <w:r w:rsidR="00E86ECD">
        <w:rPr>
          <w:i/>
          <w:color w:val="494F54"/>
        </w:rPr>
        <w:t>.2024</w:t>
      </w:r>
      <w:r w:rsidRPr="006C7CDC">
        <w:rPr>
          <w:i/>
          <w:color w:val="494F54"/>
        </w:rPr>
        <w:t xml:space="preserve"> </w:t>
      </w:r>
      <w:r w:rsidR="0091241F">
        <w:rPr>
          <w:i/>
          <w:color w:val="494F54"/>
        </w:rPr>
        <w:t>–</w:t>
      </w:r>
      <w:r>
        <w:rPr>
          <w:i/>
          <w:color w:val="494F54"/>
        </w:rPr>
        <w:t xml:space="preserve"> </w:t>
      </w:r>
      <w:r w:rsidR="00CD69EE">
        <w:rPr>
          <w:i/>
          <w:color w:val="494F54"/>
        </w:rPr>
        <w:t>Beim Spitzentreff der Branche DACH+HOLZ 2024</w:t>
      </w:r>
      <w:r w:rsidR="0091241F">
        <w:rPr>
          <w:i/>
          <w:color w:val="494F54"/>
        </w:rPr>
        <w:t xml:space="preserve"> </w:t>
      </w:r>
      <w:r w:rsidR="00302E8E">
        <w:rPr>
          <w:i/>
          <w:color w:val="494F54"/>
        </w:rPr>
        <w:t>zeigt</w:t>
      </w:r>
      <w:r w:rsidR="00912C66">
        <w:rPr>
          <w:i/>
          <w:color w:val="494F54"/>
        </w:rPr>
        <w:t>e</w:t>
      </w:r>
      <w:r w:rsidR="00CD69EE">
        <w:rPr>
          <w:i/>
          <w:color w:val="494F54"/>
        </w:rPr>
        <w:t xml:space="preserve"> der Marktoberdorfer </w:t>
      </w:r>
      <w:r w:rsidR="0091241F">
        <w:rPr>
          <w:i/>
          <w:color w:val="494F54"/>
        </w:rPr>
        <w:t>Dachentwässerungsspezialist GRÖMO</w:t>
      </w:r>
      <w:r w:rsidR="004F231C">
        <w:rPr>
          <w:i/>
          <w:color w:val="494F54"/>
        </w:rPr>
        <w:t xml:space="preserve"> </w:t>
      </w:r>
      <w:r w:rsidR="00CD69EE">
        <w:rPr>
          <w:i/>
          <w:color w:val="494F54"/>
        </w:rPr>
        <w:t xml:space="preserve">aktuelle Neuheiten aus seinem umfangreichen Produktportfolio. </w:t>
      </w:r>
      <w:r w:rsidR="00DA1541">
        <w:rPr>
          <w:i/>
          <w:color w:val="494F54"/>
        </w:rPr>
        <w:t xml:space="preserve">Dazu gehört die Serie von Design-Flachdach-Wasserfangkästen ebenso wie der neuartige GRÖMO </w:t>
      </w:r>
      <w:r w:rsidR="0084657A">
        <w:rPr>
          <w:i/>
          <w:color w:val="494F54"/>
        </w:rPr>
        <w:t>Auslaufs</w:t>
      </w:r>
      <w:r w:rsidR="00DA1541">
        <w:rPr>
          <w:i/>
          <w:color w:val="494F54"/>
        </w:rPr>
        <w:t xml:space="preserve">tutzen für </w:t>
      </w:r>
      <w:proofErr w:type="spellStart"/>
      <w:r w:rsidR="00DA1541">
        <w:rPr>
          <w:i/>
          <w:color w:val="494F54"/>
        </w:rPr>
        <w:t>Gesimsrinnen</w:t>
      </w:r>
      <w:proofErr w:type="spellEnd"/>
      <w:r w:rsidR="00DA1541">
        <w:rPr>
          <w:i/>
          <w:color w:val="494F54"/>
        </w:rPr>
        <w:t xml:space="preserve"> und das neuentwickelte LED-Fallrohrbeleuchtungssystem.</w:t>
      </w:r>
      <w:r w:rsidR="00A309B9">
        <w:rPr>
          <w:i/>
          <w:color w:val="494F54"/>
        </w:rPr>
        <w:t xml:space="preserve"> </w:t>
      </w:r>
      <w:r w:rsidR="002B3893">
        <w:rPr>
          <w:i/>
          <w:color w:val="494F54"/>
        </w:rPr>
        <w:t>Zudem</w:t>
      </w:r>
      <w:r w:rsidR="00A309B9">
        <w:rPr>
          <w:i/>
          <w:color w:val="494F54"/>
        </w:rPr>
        <w:t xml:space="preserve"> </w:t>
      </w:r>
      <w:r w:rsidR="00912C66">
        <w:rPr>
          <w:i/>
          <w:color w:val="494F54"/>
        </w:rPr>
        <w:t>konnte</w:t>
      </w:r>
      <w:r w:rsidR="00A309B9">
        <w:rPr>
          <w:i/>
          <w:color w:val="494F54"/>
        </w:rPr>
        <w:t xml:space="preserve"> sich das Fachpublikum </w:t>
      </w:r>
      <w:r w:rsidR="00B36675">
        <w:rPr>
          <w:i/>
          <w:color w:val="494F54"/>
        </w:rPr>
        <w:t xml:space="preserve">vor Ort ein Bild </w:t>
      </w:r>
      <w:r w:rsidR="00A309B9">
        <w:rPr>
          <w:i/>
          <w:color w:val="494F54"/>
        </w:rPr>
        <w:t xml:space="preserve">von Design und Gestaltungsqualität </w:t>
      </w:r>
      <w:r w:rsidR="00957085">
        <w:rPr>
          <w:i/>
          <w:color w:val="494F54"/>
        </w:rPr>
        <w:t>des</w:t>
      </w:r>
      <w:r w:rsidR="00A309B9">
        <w:rPr>
          <w:i/>
          <w:color w:val="494F54"/>
        </w:rPr>
        <w:t xml:space="preserve"> </w:t>
      </w:r>
      <w:r w:rsidR="00B36675">
        <w:rPr>
          <w:i/>
          <w:color w:val="494F54"/>
        </w:rPr>
        <w:t>Wassersammler</w:t>
      </w:r>
      <w:r w:rsidR="00957085">
        <w:rPr>
          <w:i/>
          <w:color w:val="494F54"/>
        </w:rPr>
        <w:t>s</w:t>
      </w:r>
      <w:r w:rsidR="00B36675">
        <w:rPr>
          <w:i/>
          <w:color w:val="494F54"/>
        </w:rPr>
        <w:t xml:space="preserve"> und </w:t>
      </w:r>
      <w:r w:rsidR="00957085">
        <w:rPr>
          <w:i/>
          <w:color w:val="494F54"/>
        </w:rPr>
        <w:t xml:space="preserve">der </w:t>
      </w:r>
      <w:r w:rsidR="007B69AF">
        <w:rPr>
          <w:i/>
          <w:color w:val="494F54"/>
        </w:rPr>
        <w:t xml:space="preserve">Fallrohrschelle </w:t>
      </w:r>
      <w:r w:rsidR="00A309B9">
        <w:rPr>
          <w:i/>
          <w:color w:val="494F54"/>
        </w:rPr>
        <w:t xml:space="preserve">aus der GRÖMO Designlinie </w:t>
      </w:r>
      <w:r w:rsidR="00B36675">
        <w:rPr>
          <w:i/>
          <w:color w:val="494F54"/>
        </w:rPr>
        <w:t>machen –</w:t>
      </w:r>
      <w:r w:rsidR="00B36675" w:rsidRPr="00B36675">
        <w:rPr>
          <w:i/>
          <w:color w:val="494F54"/>
        </w:rPr>
        <w:t xml:space="preserve"> </w:t>
      </w:r>
      <w:r w:rsidR="00B36675">
        <w:rPr>
          <w:i/>
          <w:color w:val="494F54"/>
        </w:rPr>
        <w:t>Ende letzten Jahres mit dem German Design Award ausgezeichnet.</w:t>
      </w:r>
      <w:r w:rsidR="00A309B9">
        <w:rPr>
          <w:i/>
          <w:color w:val="494F54"/>
        </w:rPr>
        <w:t xml:space="preserve"> </w:t>
      </w:r>
      <w:r w:rsidR="00B36675">
        <w:rPr>
          <w:i/>
          <w:color w:val="494F54"/>
        </w:rPr>
        <w:t xml:space="preserve">Für die </w:t>
      </w:r>
      <w:r w:rsidR="002B3893">
        <w:rPr>
          <w:i/>
          <w:color w:val="494F54"/>
        </w:rPr>
        <w:t>Design</w:t>
      </w:r>
      <w:r w:rsidR="007B69AF">
        <w:rPr>
          <w:i/>
          <w:color w:val="494F54"/>
        </w:rPr>
        <w:t>-Regentonne</w:t>
      </w:r>
      <w:r w:rsidR="00B36675">
        <w:rPr>
          <w:i/>
          <w:color w:val="494F54"/>
        </w:rPr>
        <w:t xml:space="preserve"> gab es </w:t>
      </w:r>
      <w:r w:rsidR="0048125E">
        <w:rPr>
          <w:i/>
          <w:color w:val="494F54"/>
        </w:rPr>
        <w:t xml:space="preserve">gleichzeitig </w:t>
      </w:r>
      <w:r w:rsidR="00B36675">
        <w:rPr>
          <w:i/>
          <w:color w:val="494F54"/>
        </w:rPr>
        <w:t>den</w:t>
      </w:r>
      <w:r w:rsidR="000D3478">
        <w:rPr>
          <w:i/>
          <w:color w:val="494F54"/>
        </w:rPr>
        <w:t xml:space="preserve"> Special Mention Preis</w:t>
      </w:r>
      <w:r w:rsidR="00A309B9">
        <w:rPr>
          <w:i/>
          <w:color w:val="494F54"/>
        </w:rPr>
        <w:t>.</w:t>
      </w:r>
    </w:p>
    <w:p w14:paraId="340631D9" w14:textId="77777777" w:rsidR="00426287" w:rsidRPr="00426287" w:rsidRDefault="00426287" w:rsidP="00105ECA">
      <w:pPr>
        <w:pStyle w:val="berschrift1"/>
        <w:spacing w:before="140" w:line="360" w:lineRule="auto"/>
        <w:ind w:left="393"/>
        <w:rPr>
          <w:iCs/>
          <w:color w:val="494F54"/>
        </w:rPr>
      </w:pPr>
      <w:r w:rsidRPr="00426287">
        <w:rPr>
          <w:iCs/>
          <w:color w:val="494F54"/>
        </w:rPr>
        <w:t>Gleiches Design in drei Dimensionen</w:t>
      </w:r>
    </w:p>
    <w:p w14:paraId="333B1184" w14:textId="0FCCF0D1" w:rsidR="00B95A61" w:rsidRDefault="004D30C2" w:rsidP="00105ECA">
      <w:pPr>
        <w:pStyle w:val="berschrift1"/>
        <w:spacing w:before="140" w:line="360" w:lineRule="auto"/>
        <w:ind w:left="393"/>
        <w:rPr>
          <w:b w:val="0"/>
          <w:bCs w:val="0"/>
          <w:iCs/>
          <w:color w:val="494F54"/>
        </w:rPr>
      </w:pPr>
      <w:r>
        <w:rPr>
          <w:b w:val="0"/>
          <w:bCs w:val="0"/>
          <w:iCs/>
          <w:color w:val="494F54"/>
        </w:rPr>
        <w:t xml:space="preserve">Mit der neuen Serie von Design-Flachdach-Wasserfangkästen für die Attika-Entwässerung bietet GRÖMO eine attraktive Lösung für eine einheitliche und optisch ansprechende Entwässerung sämtlicher Teile eines Hauses. </w:t>
      </w:r>
      <w:bookmarkStart w:id="2" w:name="_Hlk159927053"/>
      <w:r>
        <w:rPr>
          <w:b w:val="0"/>
          <w:bCs w:val="0"/>
          <w:iCs/>
          <w:color w:val="494F54"/>
        </w:rPr>
        <w:t xml:space="preserve">Drei Wasserfangkästen stehen in unterschiedlichen Ausmaßen zur Verfügung und ermöglichen so, bei Hausdach, Garage, Anbau oder Balkon das gleiche </w:t>
      </w:r>
      <w:r w:rsidR="004605D3">
        <w:rPr>
          <w:b w:val="0"/>
          <w:bCs w:val="0"/>
          <w:iCs/>
          <w:color w:val="494F54"/>
        </w:rPr>
        <w:t xml:space="preserve">moderne </w:t>
      </w:r>
      <w:r>
        <w:rPr>
          <w:b w:val="0"/>
          <w:bCs w:val="0"/>
          <w:iCs/>
          <w:color w:val="494F54"/>
        </w:rPr>
        <w:t xml:space="preserve">Design in skalierter Größe zu verbauen. </w:t>
      </w:r>
      <w:bookmarkEnd w:id="2"/>
      <w:r>
        <w:rPr>
          <w:b w:val="0"/>
          <w:bCs w:val="0"/>
          <w:iCs/>
          <w:color w:val="494F54"/>
        </w:rPr>
        <w:t xml:space="preserve">Der bereits vorhandene Notüberlauf </w:t>
      </w:r>
      <w:r w:rsidR="006803FA">
        <w:rPr>
          <w:b w:val="0"/>
          <w:bCs w:val="0"/>
          <w:iCs/>
          <w:color w:val="494F54"/>
        </w:rPr>
        <w:t>-</w:t>
      </w:r>
      <w:r>
        <w:rPr>
          <w:b w:val="0"/>
          <w:bCs w:val="0"/>
          <w:iCs/>
          <w:color w:val="494F54"/>
        </w:rPr>
        <w:t xml:space="preserve">durch klug platzierte Entwässerungsschlitze </w:t>
      </w:r>
      <w:r w:rsidR="006803FA">
        <w:rPr>
          <w:b w:val="0"/>
          <w:bCs w:val="0"/>
          <w:iCs/>
          <w:color w:val="494F54"/>
        </w:rPr>
        <w:t xml:space="preserve">- </w:t>
      </w:r>
      <w:r>
        <w:rPr>
          <w:b w:val="0"/>
          <w:bCs w:val="0"/>
          <w:iCs/>
          <w:color w:val="494F54"/>
        </w:rPr>
        <w:t xml:space="preserve">sowie ein integrierter Spritzschutz </w:t>
      </w:r>
      <w:r w:rsidR="004605D3">
        <w:rPr>
          <w:b w:val="0"/>
          <w:bCs w:val="0"/>
          <w:iCs/>
          <w:color w:val="494F54"/>
        </w:rPr>
        <w:t xml:space="preserve">gegen unplanmäßigen Wasseraustritt aus den Entwässerungsschlitzen bei Starkregen </w:t>
      </w:r>
      <w:r w:rsidR="00302E8E">
        <w:rPr>
          <w:b w:val="0"/>
          <w:bCs w:val="0"/>
          <w:iCs/>
          <w:color w:val="494F54"/>
        </w:rPr>
        <w:t>beweisen</w:t>
      </w:r>
      <w:r w:rsidR="004605D3">
        <w:rPr>
          <w:b w:val="0"/>
          <w:bCs w:val="0"/>
          <w:iCs/>
          <w:color w:val="494F54"/>
        </w:rPr>
        <w:t xml:space="preserve"> die durchdachte Funktionalität.</w:t>
      </w:r>
    </w:p>
    <w:p w14:paraId="2A4EFF33" w14:textId="6CBC93EA" w:rsidR="00763B62" w:rsidRDefault="00426287" w:rsidP="00763B62">
      <w:pPr>
        <w:pStyle w:val="berschrift1"/>
        <w:spacing w:before="140" w:line="360" w:lineRule="auto"/>
        <w:ind w:left="393"/>
        <w:rPr>
          <w:iCs/>
          <w:color w:val="494F54"/>
        </w:rPr>
      </w:pPr>
      <w:r>
        <w:rPr>
          <w:iCs/>
          <w:color w:val="494F54"/>
        </w:rPr>
        <w:t>Sichere Entwässerung bei trendigen Dachkonstruktionen</w:t>
      </w:r>
    </w:p>
    <w:p w14:paraId="3A69E356" w14:textId="1113BDC8" w:rsidR="008B69B1" w:rsidRPr="008B69B1" w:rsidRDefault="00426287" w:rsidP="004A5B9C">
      <w:pPr>
        <w:pStyle w:val="berschrift1"/>
        <w:spacing w:before="140" w:line="360" w:lineRule="auto"/>
        <w:ind w:left="391"/>
        <w:rPr>
          <w:b w:val="0"/>
          <w:bCs w:val="0"/>
          <w:iCs/>
          <w:color w:val="494F54"/>
        </w:rPr>
      </w:pPr>
      <w:r>
        <w:rPr>
          <w:b w:val="0"/>
          <w:bCs w:val="0"/>
          <w:iCs/>
          <w:color w:val="494F54"/>
        </w:rPr>
        <w:t>Moderne Dachkonstruktionen ohne Dachüberstände erfordern</w:t>
      </w:r>
      <w:r w:rsidR="001E67A6">
        <w:rPr>
          <w:b w:val="0"/>
          <w:bCs w:val="0"/>
          <w:iCs/>
          <w:color w:val="494F54"/>
        </w:rPr>
        <w:t xml:space="preserve"> ein besonderes Augenmerk hinsichtlich der Entwässerung. Um Schäden an der Fassade von Beginn an zu vermeiden, stellt GRÖMO einen neuartigen Stutzen vor, der </w:t>
      </w:r>
      <w:r w:rsidR="00A103DD">
        <w:rPr>
          <w:b w:val="0"/>
          <w:bCs w:val="0"/>
          <w:iCs/>
          <w:color w:val="494F54"/>
        </w:rPr>
        <w:t xml:space="preserve">kastenförmige </w:t>
      </w:r>
      <w:proofErr w:type="spellStart"/>
      <w:r w:rsidR="001E67A6">
        <w:rPr>
          <w:b w:val="0"/>
          <w:bCs w:val="0"/>
          <w:iCs/>
          <w:color w:val="494F54"/>
        </w:rPr>
        <w:t>Gesimsrinnen</w:t>
      </w:r>
      <w:proofErr w:type="spellEnd"/>
      <w:r w:rsidR="001E67A6">
        <w:rPr>
          <w:b w:val="0"/>
          <w:bCs w:val="0"/>
          <w:iCs/>
          <w:color w:val="494F54"/>
        </w:rPr>
        <w:t xml:space="preserve"> schnell und effektiv entwässert. Mit einer äußerst geringen Aufbauhöhe passt der Stutzen nahezu über jedes Gesims. Die bis dato aufgrund fehlender industriell gefertigter Stutzen oftmals notwendigen Eigenkreationen der Handwerker entfallen </w:t>
      </w:r>
      <w:r w:rsidR="0018069A">
        <w:rPr>
          <w:b w:val="0"/>
          <w:bCs w:val="0"/>
          <w:iCs/>
          <w:color w:val="494F54"/>
        </w:rPr>
        <w:t>damit</w:t>
      </w:r>
      <w:r w:rsidR="001E67A6">
        <w:rPr>
          <w:b w:val="0"/>
          <w:bCs w:val="0"/>
          <w:iCs/>
          <w:color w:val="494F54"/>
        </w:rPr>
        <w:t xml:space="preserve">. </w:t>
      </w:r>
      <w:r w:rsidR="0018069A">
        <w:rPr>
          <w:b w:val="0"/>
          <w:bCs w:val="0"/>
          <w:iCs/>
          <w:color w:val="494F54"/>
        </w:rPr>
        <w:t xml:space="preserve">Angeboten in zwei Formen, eignet sich der GRÖMO </w:t>
      </w:r>
      <w:r w:rsidR="00A103DD">
        <w:rPr>
          <w:b w:val="0"/>
          <w:bCs w:val="0"/>
          <w:iCs/>
          <w:color w:val="494F54"/>
        </w:rPr>
        <w:t>Auslaufs</w:t>
      </w:r>
      <w:r w:rsidR="0018069A">
        <w:rPr>
          <w:b w:val="0"/>
          <w:bCs w:val="0"/>
          <w:iCs/>
          <w:color w:val="494F54"/>
        </w:rPr>
        <w:t>tutzen für die Gesims</w:t>
      </w:r>
      <w:r w:rsidR="00A103DD">
        <w:rPr>
          <w:b w:val="0"/>
          <w:bCs w:val="0"/>
          <w:iCs/>
          <w:color w:val="494F54"/>
        </w:rPr>
        <w:t>-Kasten</w:t>
      </w:r>
      <w:r w:rsidR="0018069A">
        <w:rPr>
          <w:b w:val="0"/>
          <w:bCs w:val="0"/>
          <w:iCs/>
          <w:color w:val="494F54"/>
        </w:rPr>
        <w:t>rinne sowohl bei halbrunden als auch kastenförmigen Fallrohren.</w:t>
      </w:r>
    </w:p>
    <w:p w14:paraId="47E119A9" w14:textId="77777777" w:rsidR="004A5B9C" w:rsidRDefault="004A5B9C" w:rsidP="004A5B9C">
      <w:pPr>
        <w:pStyle w:val="berschrift1"/>
        <w:spacing w:before="140" w:line="360" w:lineRule="auto"/>
        <w:ind w:left="391"/>
        <w:rPr>
          <w:b w:val="0"/>
          <w:bCs w:val="0"/>
          <w:iCs/>
          <w:color w:val="494F54"/>
        </w:rPr>
      </w:pPr>
      <w:r>
        <w:rPr>
          <w:iCs/>
          <w:color w:val="494F54"/>
        </w:rPr>
        <w:t>Hinterleuchtete Fallrohre</w:t>
      </w:r>
    </w:p>
    <w:p w14:paraId="1B4C1649" w14:textId="542139B7" w:rsidR="00BB4F5C" w:rsidRDefault="00075D51" w:rsidP="009630F9">
      <w:pPr>
        <w:pStyle w:val="berschrift1"/>
        <w:spacing w:before="140" w:line="360" w:lineRule="auto"/>
        <w:ind w:left="393"/>
        <w:rPr>
          <w:b w:val="0"/>
          <w:bCs w:val="0"/>
          <w:iCs/>
          <w:color w:val="494F54"/>
        </w:rPr>
      </w:pPr>
      <w:r>
        <w:rPr>
          <w:b w:val="0"/>
          <w:bCs w:val="0"/>
          <w:iCs/>
          <w:color w:val="494F54"/>
        </w:rPr>
        <w:t xml:space="preserve">Fassade und Entwässerung effektvoll in Szene zu setzen, ist mit dem von GRÖMO neuentwickelten LED-Beleuchtungssystem zur </w:t>
      </w:r>
      <w:proofErr w:type="spellStart"/>
      <w:r>
        <w:rPr>
          <w:b w:val="0"/>
          <w:bCs w:val="0"/>
          <w:iCs/>
          <w:color w:val="494F54"/>
        </w:rPr>
        <w:t>Hinterleuchtung</w:t>
      </w:r>
      <w:proofErr w:type="spellEnd"/>
      <w:r>
        <w:rPr>
          <w:b w:val="0"/>
          <w:bCs w:val="0"/>
          <w:iCs/>
          <w:color w:val="494F54"/>
        </w:rPr>
        <w:t xml:space="preserve"> von Regenfallrohren</w:t>
      </w:r>
      <w:r w:rsidRPr="00075D51">
        <w:rPr>
          <w:b w:val="0"/>
          <w:bCs w:val="0"/>
          <w:iCs/>
          <w:color w:val="494F54"/>
        </w:rPr>
        <w:t xml:space="preserve"> </w:t>
      </w:r>
      <w:r>
        <w:rPr>
          <w:b w:val="0"/>
          <w:bCs w:val="0"/>
          <w:iCs/>
          <w:color w:val="494F54"/>
        </w:rPr>
        <w:t xml:space="preserve">ab sofort möglich. </w:t>
      </w:r>
      <w:r w:rsidR="00967BE0">
        <w:rPr>
          <w:b w:val="0"/>
          <w:bCs w:val="0"/>
          <w:iCs/>
          <w:color w:val="494F54"/>
        </w:rPr>
        <w:t>Dafür werden voll vergossene, lineare LED-</w:t>
      </w:r>
      <w:r w:rsidR="00EB6930">
        <w:rPr>
          <w:b w:val="0"/>
          <w:bCs w:val="0"/>
          <w:iCs/>
          <w:color w:val="494F54"/>
        </w:rPr>
        <w:t>Li</w:t>
      </w:r>
      <w:r w:rsidR="00967BE0">
        <w:rPr>
          <w:b w:val="0"/>
          <w:bCs w:val="0"/>
          <w:iCs/>
          <w:color w:val="494F54"/>
        </w:rPr>
        <w:t>chtlinien im Aluminiumprofil eingesetzt. Sie sind mit Steckverbindern an beiden Enden versehen und lassen sich durch entsprechende Montage</w:t>
      </w:r>
      <w:r w:rsidR="00BB4F5C">
        <w:rPr>
          <w:b w:val="0"/>
          <w:bCs w:val="0"/>
          <w:iCs/>
          <w:color w:val="494F54"/>
        </w:rPr>
        <w:t>winkel</w:t>
      </w:r>
      <w:r w:rsidR="00967BE0">
        <w:rPr>
          <w:b w:val="0"/>
          <w:bCs w:val="0"/>
          <w:iCs/>
          <w:color w:val="494F54"/>
        </w:rPr>
        <w:t xml:space="preserve"> einfach montieren. Die integrierten LED-</w:t>
      </w:r>
      <w:r w:rsidR="00BB4F5C">
        <w:rPr>
          <w:b w:val="0"/>
          <w:bCs w:val="0"/>
          <w:iCs/>
          <w:color w:val="494F54"/>
        </w:rPr>
        <w:t>Linearleuchten</w:t>
      </w:r>
      <w:r w:rsidR="00967BE0">
        <w:rPr>
          <w:b w:val="0"/>
          <w:bCs w:val="0"/>
          <w:iCs/>
          <w:color w:val="494F54"/>
        </w:rPr>
        <w:t xml:space="preserve"> sind einkanalig, dimmbar und sorgen für strahlende Helligkeit und gute Farbwiedergabe</w:t>
      </w:r>
      <w:r w:rsidR="00EC463B">
        <w:rPr>
          <w:b w:val="0"/>
          <w:bCs w:val="0"/>
          <w:iCs/>
          <w:color w:val="494F54"/>
        </w:rPr>
        <w:t xml:space="preserve">. Das LED-Beleuchtungssystem kann an metallischen </w:t>
      </w:r>
    </w:p>
    <w:p w14:paraId="7B9192D0" w14:textId="77777777" w:rsidR="00BB4F5C" w:rsidRDefault="00BB4F5C" w:rsidP="009630F9">
      <w:pPr>
        <w:pStyle w:val="berschrift1"/>
        <w:spacing w:before="140" w:line="360" w:lineRule="auto"/>
        <w:ind w:left="393"/>
        <w:rPr>
          <w:b w:val="0"/>
          <w:bCs w:val="0"/>
          <w:iCs/>
          <w:color w:val="494F54"/>
        </w:rPr>
      </w:pPr>
    </w:p>
    <w:p w14:paraId="371A665A" w14:textId="38DF0BA7" w:rsidR="009630F9" w:rsidRDefault="00EC463B" w:rsidP="009630F9">
      <w:pPr>
        <w:pStyle w:val="berschrift1"/>
        <w:spacing w:before="140" w:line="360" w:lineRule="auto"/>
        <w:ind w:left="393"/>
        <w:rPr>
          <w:b w:val="0"/>
          <w:bCs w:val="0"/>
          <w:iCs/>
          <w:color w:val="494F54"/>
        </w:rPr>
      </w:pPr>
      <w:r>
        <w:rPr>
          <w:b w:val="0"/>
          <w:bCs w:val="0"/>
          <w:iCs/>
          <w:color w:val="494F54"/>
        </w:rPr>
        <w:t>Fallrohren aus Zink und Zink</w:t>
      </w:r>
      <w:r w:rsidR="00DF7158">
        <w:rPr>
          <w:b w:val="0"/>
          <w:bCs w:val="0"/>
          <w:iCs/>
          <w:color w:val="494F54"/>
        </w:rPr>
        <w:t>-</w:t>
      </w:r>
      <w:r>
        <w:rPr>
          <w:b w:val="0"/>
          <w:bCs w:val="0"/>
          <w:iCs/>
          <w:color w:val="494F54"/>
        </w:rPr>
        <w:t xml:space="preserve">kompatiblen Materialien montiert werden. Darüber hinaus gibt es die Beleuchtung auch in GRÖMO ALUSTAR Anthrazit TX. Die Montage ist auf bis zu 11,5 Metern möglich, bei zwei Zuleitungen sogar </w:t>
      </w:r>
      <w:r w:rsidR="00BB4F5C">
        <w:rPr>
          <w:b w:val="0"/>
          <w:bCs w:val="0"/>
          <w:iCs/>
          <w:color w:val="494F54"/>
        </w:rPr>
        <w:t xml:space="preserve">fast </w:t>
      </w:r>
      <w:r>
        <w:rPr>
          <w:b w:val="0"/>
          <w:bCs w:val="0"/>
          <w:iCs/>
          <w:color w:val="494F54"/>
        </w:rPr>
        <w:t>doppelt so hoch. Damit sind dem Einsatzspektrum keine Grenzen gesetzt.</w:t>
      </w:r>
    </w:p>
    <w:p w14:paraId="1CA827D2" w14:textId="77777777" w:rsidR="00FC66EB" w:rsidRDefault="00AD504F" w:rsidP="00FC66EB">
      <w:pPr>
        <w:pStyle w:val="berschrift1"/>
        <w:spacing w:before="140" w:line="360" w:lineRule="auto"/>
        <w:ind w:left="391"/>
        <w:rPr>
          <w:iCs/>
          <w:color w:val="494F54"/>
        </w:rPr>
      </w:pPr>
      <w:r>
        <w:rPr>
          <w:iCs/>
          <w:color w:val="494F54"/>
        </w:rPr>
        <w:t>Nachhaltigkeit im modernen Look</w:t>
      </w:r>
    </w:p>
    <w:p w14:paraId="6F5597F0" w14:textId="083BB3F4" w:rsidR="001B00ED" w:rsidRDefault="00AD504F" w:rsidP="001B00ED">
      <w:pPr>
        <w:pStyle w:val="berschrift1"/>
        <w:spacing w:before="140" w:line="360" w:lineRule="auto"/>
        <w:ind w:left="391"/>
        <w:rPr>
          <w:rFonts w:cs="Arial"/>
          <w:b w:val="0"/>
          <w:bCs w:val="0"/>
          <w:color w:val="4A4F55"/>
        </w:rPr>
      </w:pPr>
      <w:r>
        <w:rPr>
          <w:rFonts w:cs="Arial"/>
          <w:b w:val="0"/>
          <w:bCs w:val="0"/>
          <w:iCs/>
          <w:color w:val="4A4F55"/>
        </w:rPr>
        <w:t>E</w:t>
      </w:r>
      <w:r w:rsidRPr="00AD504F">
        <w:rPr>
          <w:rFonts w:cs="Arial"/>
          <w:b w:val="0"/>
          <w:bCs w:val="0"/>
          <w:iCs/>
          <w:color w:val="4A4F55"/>
        </w:rPr>
        <w:t xml:space="preserve">benso durchdacht wie elegant </w:t>
      </w:r>
      <w:r>
        <w:rPr>
          <w:rFonts w:cs="Arial"/>
          <w:b w:val="0"/>
          <w:bCs w:val="0"/>
          <w:iCs/>
          <w:color w:val="4A4F55"/>
        </w:rPr>
        <w:t xml:space="preserve">sind </w:t>
      </w:r>
      <w:r w:rsidR="000B7669">
        <w:rPr>
          <w:rFonts w:cs="Arial"/>
          <w:b w:val="0"/>
          <w:bCs w:val="0"/>
          <w:iCs/>
          <w:color w:val="4A4F55"/>
        </w:rPr>
        <w:t>d</w:t>
      </w:r>
      <w:r w:rsidR="00215908">
        <w:rPr>
          <w:rFonts w:cs="Arial"/>
          <w:b w:val="0"/>
          <w:bCs w:val="0"/>
          <w:iCs/>
          <w:color w:val="4A4F55"/>
        </w:rPr>
        <w:t>er</w:t>
      </w:r>
      <w:r w:rsidR="000B7669">
        <w:rPr>
          <w:rFonts w:cs="Arial"/>
          <w:b w:val="0"/>
          <w:bCs w:val="0"/>
          <w:iCs/>
          <w:color w:val="4A4F55"/>
        </w:rPr>
        <w:t xml:space="preserve"> ebenfalls in Stuttgart vorgestellte </w:t>
      </w:r>
      <w:r w:rsidRPr="00AD504F">
        <w:rPr>
          <w:rFonts w:cs="Arial"/>
          <w:b w:val="0"/>
          <w:bCs w:val="0"/>
          <w:iCs/>
          <w:color w:val="4A4F55"/>
        </w:rPr>
        <w:t xml:space="preserve">Design-Wassersammler und </w:t>
      </w:r>
      <w:r w:rsidR="00215908">
        <w:rPr>
          <w:rFonts w:cs="Arial"/>
          <w:b w:val="0"/>
          <w:bCs w:val="0"/>
          <w:iCs/>
          <w:color w:val="4A4F55"/>
        </w:rPr>
        <w:t xml:space="preserve">die </w:t>
      </w:r>
      <w:r w:rsidRPr="00AD504F">
        <w:rPr>
          <w:rFonts w:cs="Arial"/>
          <w:b w:val="0"/>
          <w:bCs w:val="0"/>
          <w:iCs/>
          <w:color w:val="4A4F55"/>
        </w:rPr>
        <w:t>Design-Regentonne</w:t>
      </w:r>
      <w:r>
        <w:rPr>
          <w:rFonts w:cs="Arial"/>
          <w:b w:val="0"/>
          <w:bCs w:val="0"/>
          <w:iCs/>
          <w:color w:val="4A4F55"/>
        </w:rPr>
        <w:t>.</w:t>
      </w:r>
      <w:r w:rsidRPr="00AD504F">
        <w:rPr>
          <w:rFonts w:cs="Arial"/>
          <w:b w:val="0"/>
          <w:bCs w:val="0"/>
          <w:iCs/>
          <w:color w:val="4A4F55"/>
        </w:rPr>
        <w:t xml:space="preserve"> </w:t>
      </w:r>
      <w:r w:rsidR="00FC66EB" w:rsidRPr="00AD504F">
        <w:rPr>
          <w:rFonts w:cs="Arial"/>
          <w:b w:val="0"/>
          <w:bCs w:val="0"/>
          <w:iCs/>
          <w:color w:val="4A4F55"/>
        </w:rPr>
        <w:t xml:space="preserve">Die Kombination </w:t>
      </w:r>
      <w:r w:rsidR="00FC66EB">
        <w:rPr>
          <w:rFonts w:cs="Arial"/>
          <w:b w:val="0"/>
          <w:bCs w:val="0"/>
          <w:iCs/>
          <w:color w:val="4A4F55"/>
        </w:rPr>
        <w:t xml:space="preserve">aus der neuen GRÖMO Design-Linie </w:t>
      </w:r>
      <w:r w:rsidR="00FC66EB" w:rsidRPr="00AD504F">
        <w:rPr>
          <w:rFonts w:cs="Arial"/>
          <w:b w:val="0"/>
          <w:bCs w:val="0"/>
          <w:iCs/>
          <w:color w:val="4A4F55"/>
        </w:rPr>
        <w:t>besticht nicht nur durch Funktionalität, Ästhetik und Nachhaltigkeit</w:t>
      </w:r>
      <w:r w:rsidR="00FC66EB">
        <w:rPr>
          <w:rFonts w:cs="Arial"/>
          <w:b w:val="0"/>
          <w:bCs w:val="0"/>
          <w:iCs/>
          <w:color w:val="4A4F55"/>
        </w:rPr>
        <w:t xml:space="preserve">, sondern </w:t>
      </w:r>
      <w:r w:rsidR="00FC66EB" w:rsidRPr="00AD504F">
        <w:rPr>
          <w:rFonts w:cs="Arial"/>
          <w:b w:val="0"/>
          <w:bCs w:val="0"/>
          <w:iCs/>
          <w:color w:val="4A4F55"/>
        </w:rPr>
        <w:t>erleichtert</w:t>
      </w:r>
      <w:r w:rsidRPr="00AD504F">
        <w:rPr>
          <w:rFonts w:cs="Arial"/>
          <w:b w:val="0"/>
          <w:bCs w:val="0"/>
          <w:iCs/>
          <w:color w:val="4A4F55"/>
        </w:rPr>
        <w:t xml:space="preserve"> das Wassersammeln </w:t>
      </w:r>
      <w:r w:rsidR="00FC66EB">
        <w:rPr>
          <w:rFonts w:cs="Arial"/>
          <w:b w:val="0"/>
          <w:bCs w:val="0"/>
          <w:iCs/>
          <w:color w:val="4A4F55"/>
        </w:rPr>
        <w:t>bei</w:t>
      </w:r>
      <w:r w:rsidRPr="00AD504F">
        <w:rPr>
          <w:rFonts w:cs="Arial"/>
          <w:b w:val="0"/>
          <w:bCs w:val="0"/>
          <w:iCs/>
          <w:color w:val="4A4F55"/>
        </w:rPr>
        <w:t xml:space="preserve"> gleichzeitig</w:t>
      </w:r>
      <w:r w:rsidR="00FC66EB">
        <w:rPr>
          <w:rFonts w:cs="Arial"/>
          <w:b w:val="0"/>
          <w:bCs w:val="0"/>
          <w:iCs/>
          <w:color w:val="4A4F55"/>
        </w:rPr>
        <w:t>en</w:t>
      </w:r>
      <w:r w:rsidRPr="00AD504F">
        <w:rPr>
          <w:rFonts w:cs="Arial"/>
          <w:b w:val="0"/>
          <w:bCs w:val="0"/>
          <w:iCs/>
          <w:color w:val="4A4F55"/>
        </w:rPr>
        <w:t xml:space="preserve"> Kosten</w:t>
      </w:r>
      <w:r w:rsidR="00FC66EB">
        <w:rPr>
          <w:rFonts w:cs="Arial"/>
          <w:b w:val="0"/>
          <w:bCs w:val="0"/>
          <w:iCs/>
          <w:color w:val="4A4F55"/>
        </w:rPr>
        <w:t>einsparungen</w:t>
      </w:r>
      <w:r w:rsidRPr="00AD504F">
        <w:rPr>
          <w:rFonts w:cs="Arial"/>
          <w:b w:val="0"/>
          <w:bCs w:val="0"/>
          <w:iCs/>
          <w:color w:val="4A4F55"/>
        </w:rPr>
        <w:t xml:space="preserve">. </w:t>
      </w:r>
      <w:r w:rsidR="00FC66EB">
        <w:rPr>
          <w:rFonts w:cs="Arial"/>
          <w:b w:val="0"/>
          <w:bCs w:val="0"/>
          <w:color w:val="4A4F55"/>
        </w:rPr>
        <w:t>H</w:t>
      </w:r>
      <w:r w:rsidR="00FC66EB" w:rsidRPr="00FC66EB">
        <w:rPr>
          <w:rFonts w:cs="Arial"/>
          <w:b w:val="0"/>
          <w:bCs w:val="0"/>
          <w:color w:val="4A4F55"/>
        </w:rPr>
        <w:t>ochwertige</w:t>
      </w:r>
      <w:r w:rsidR="00FC66EB">
        <w:rPr>
          <w:rFonts w:cs="Arial"/>
          <w:b w:val="0"/>
          <w:bCs w:val="0"/>
          <w:color w:val="4A4F55"/>
        </w:rPr>
        <w:t>s</w:t>
      </w:r>
      <w:r w:rsidR="00FC66EB" w:rsidRPr="00FC66EB">
        <w:rPr>
          <w:rFonts w:cs="Arial"/>
          <w:b w:val="0"/>
          <w:bCs w:val="0"/>
          <w:color w:val="4A4F55"/>
        </w:rPr>
        <w:t xml:space="preserve"> Material</w:t>
      </w:r>
      <w:r w:rsidR="00FC66EB">
        <w:rPr>
          <w:rFonts w:cs="Arial"/>
          <w:b w:val="0"/>
          <w:bCs w:val="0"/>
          <w:color w:val="4A4F55"/>
        </w:rPr>
        <w:t xml:space="preserve"> aus Metall</w:t>
      </w:r>
      <w:r w:rsidR="00FC66EB" w:rsidRPr="00FC66EB">
        <w:rPr>
          <w:rFonts w:cs="Arial"/>
          <w:b w:val="0"/>
          <w:bCs w:val="0"/>
          <w:color w:val="4A4F55"/>
        </w:rPr>
        <w:t xml:space="preserve"> und schwarzem Recycling-Kunststoff beim dezent ins Fallrohr integrierten Wassersammler </w:t>
      </w:r>
      <w:r w:rsidR="00FC66EB">
        <w:rPr>
          <w:rFonts w:cs="Arial"/>
          <w:b w:val="0"/>
          <w:bCs w:val="0"/>
          <w:color w:val="4A4F55"/>
        </w:rPr>
        <w:t xml:space="preserve">bzw. </w:t>
      </w:r>
      <w:r w:rsidR="00FC66EB" w:rsidRPr="00FC66EB">
        <w:rPr>
          <w:rFonts w:cs="Arial"/>
          <w:b w:val="0"/>
          <w:bCs w:val="0"/>
          <w:color w:val="4A4F55"/>
        </w:rPr>
        <w:t>farbbeschichtete</w:t>
      </w:r>
      <w:r w:rsidR="00FC66EB">
        <w:rPr>
          <w:rFonts w:cs="Arial"/>
          <w:b w:val="0"/>
          <w:bCs w:val="0"/>
          <w:color w:val="4A4F55"/>
        </w:rPr>
        <w:t>s</w:t>
      </w:r>
      <w:r w:rsidR="00FC66EB" w:rsidRPr="00FC66EB">
        <w:rPr>
          <w:rFonts w:cs="Arial"/>
          <w:b w:val="0"/>
          <w:bCs w:val="0"/>
          <w:color w:val="4A4F55"/>
        </w:rPr>
        <w:t xml:space="preserve"> Duofalz-Aluminiumblech </w:t>
      </w:r>
      <w:r w:rsidR="00FC66EB">
        <w:rPr>
          <w:rFonts w:cs="Arial"/>
          <w:b w:val="0"/>
          <w:bCs w:val="0"/>
          <w:color w:val="4A4F55"/>
        </w:rPr>
        <w:t xml:space="preserve">für die Verkleidung und eine aus </w:t>
      </w:r>
      <w:r w:rsidR="00FC66EB" w:rsidRPr="00FC66EB">
        <w:rPr>
          <w:rFonts w:cs="Arial"/>
          <w:b w:val="0"/>
          <w:bCs w:val="0"/>
          <w:color w:val="4A4F55"/>
        </w:rPr>
        <w:t xml:space="preserve">recyceltem Kunststoff gefertigte witterungs-, UV- und temperaturbeständige </w:t>
      </w:r>
      <w:r w:rsidR="000B7669">
        <w:rPr>
          <w:rFonts w:cs="Arial"/>
          <w:b w:val="0"/>
          <w:bCs w:val="0"/>
          <w:color w:val="4A4F55"/>
        </w:rPr>
        <w:t>Regent</w:t>
      </w:r>
      <w:r w:rsidR="00FC66EB" w:rsidRPr="00FC66EB">
        <w:rPr>
          <w:rFonts w:cs="Arial"/>
          <w:b w:val="0"/>
          <w:bCs w:val="0"/>
          <w:color w:val="4A4F55"/>
        </w:rPr>
        <w:t>onne</w:t>
      </w:r>
      <w:r w:rsidR="000B7669">
        <w:rPr>
          <w:rFonts w:cs="Arial"/>
          <w:b w:val="0"/>
          <w:bCs w:val="0"/>
          <w:color w:val="4A4F55"/>
        </w:rPr>
        <w:t xml:space="preserve"> werden z</w:t>
      </w:r>
      <w:r w:rsidR="000B7669" w:rsidRPr="000B7669">
        <w:rPr>
          <w:rFonts w:cs="Arial"/>
          <w:b w:val="0"/>
          <w:bCs w:val="0"/>
          <w:color w:val="4A4F55"/>
        </w:rPr>
        <w:t>um Blickfang jedes Gebäudes</w:t>
      </w:r>
      <w:r w:rsidR="000B7669">
        <w:rPr>
          <w:rFonts w:cs="Arial"/>
          <w:b w:val="0"/>
          <w:bCs w:val="0"/>
          <w:color w:val="4A4F55"/>
        </w:rPr>
        <w:t>.</w:t>
      </w:r>
    </w:p>
    <w:p w14:paraId="6D05A2E0" w14:textId="2992D779" w:rsidR="00AD504F" w:rsidRPr="00AC283C" w:rsidRDefault="001B00ED" w:rsidP="00AC283C">
      <w:pPr>
        <w:pStyle w:val="berschrift1"/>
        <w:spacing w:before="140" w:line="360" w:lineRule="auto"/>
        <w:ind w:left="391"/>
        <w:rPr>
          <w:rFonts w:cs="Arial"/>
          <w:b w:val="0"/>
          <w:bCs w:val="0"/>
          <w:color w:val="4A4F55"/>
        </w:rPr>
      </w:pPr>
      <w:r>
        <w:rPr>
          <w:rFonts w:cs="Arial"/>
          <w:b w:val="0"/>
          <w:bCs w:val="0"/>
          <w:color w:val="4A4F55"/>
        </w:rPr>
        <w:t>B</w:t>
      </w:r>
      <w:r w:rsidRPr="001B00ED">
        <w:rPr>
          <w:rFonts w:cs="Arial"/>
          <w:b w:val="0"/>
          <w:bCs w:val="0"/>
          <w:color w:val="4A4F55"/>
        </w:rPr>
        <w:t xml:space="preserve">esonders für Häuser mit moderner Architektur </w:t>
      </w:r>
      <w:r>
        <w:rPr>
          <w:rFonts w:cs="Arial"/>
          <w:b w:val="0"/>
          <w:bCs w:val="0"/>
          <w:color w:val="4A4F55"/>
        </w:rPr>
        <w:t xml:space="preserve">ist </w:t>
      </w:r>
      <w:r w:rsidRPr="001B00ED">
        <w:rPr>
          <w:rFonts w:cs="Arial"/>
          <w:b w:val="0"/>
          <w:bCs w:val="0"/>
          <w:color w:val="4A4F55"/>
        </w:rPr>
        <w:t xml:space="preserve">die Design-Fallrohrschelle </w:t>
      </w:r>
      <w:r>
        <w:rPr>
          <w:rFonts w:cs="Arial"/>
          <w:b w:val="0"/>
          <w:bCs w:val="0"/>
          <w:color w:val="4A4F55"/>
        </w:rPr>
        <w:t xml:space="preserve">eine Bereicherung. </w:t>
      </w:r>
      <w:r w:rsidRPr="001B00ED">
        <w:rPr>
          <w:rFonts w:cs="Arial"/>
          <w:b w:val="0"/>
          <w:bCs w:val="0"/>
          <w:color w:val="4A4F55"/>
        </w:rPr>
        <w:t xml:space="preserve">Durch ihre ansprechende </w:t>
      </w:r>
      <w:bookmarkStart w:id="3" w:name="_Hlk157066292"/>
      <w:r w:rsidRPr="001B00ED">
        <w:rPr>
          <w:rFonts w:cs="Arial"/>
          <w:b w:val="0"/>
          <w:bCs w:val="0"/>
          <w:color w:val="4A4F55"/>
        </w:rPr>
        <w:t xml:space="preserve">Optik </w:t>
      </w:r>
      <w:r w:rsidR="00AC283C">
        <w:rPr>
          <w:rFonts w:cs="Arial"/>
          <w:b w:val="0"/>
          <w:bCs w:val="0"/>
          <w:color w:val="4A4F55"/>
        </w:rPr>
        <w:t xml:space="preserve">aus </w:t>
      </w:r>
      <w:r w:rsidRPr="001B00ED">
        <w:rPr>
          <w:rFonts w:cs="Arial"/>
          <w:b w:val="0"/>
          <w:bCs w:val="0"/>
          <w:color w:val="4A4F55"/>
        </w:rPr>
        <w:t xml:space="preserve">gebürstetem Edelstahl </w:t>
      </w:r>
      <w:bookmarkEnd w:id="3"/>
      <w:r w:rsidRPr="001B00ED">
        <w:rPr>
          <w:rFonts w:cs="Arial"/>
          <w:b w:val="0"/>
          <w:bCs w:val="0"/>
          <w:color w:val="4A4F55"/>
        </w:rPr>
        <w:t xml:space="preserve">hebt </w:t>
      </w:r>
      <w:r>
        <w:rPr>
          <w:rFonts w:cs="Arial"/>
          <w:b w:val="0"/>
          <w:bCs w:val="0"/>
          <w:color w:val="4A4F55"/>
        </w:rPr>
        <w:t xml:space="preserve">sie </w:t>
      </w:r>
      <w:r w:rsidRPr="001B00ED">
        <w:rPr>
          <w:rFonts w:cs="Arial"/>
          <w:b w:val="0"/>
          <w:bCs w:val="0"/>
          <w:color w:val="4A4F55"/>
        </w:rPr>
        <w:t xml:space="preserve">sich von den </w:t>
      </w:r>
      <w:r w:rsidR="00AC283C" w:rsidRPr="001B00ED">
        <w:rPr>
          <w:rFonts w:cs="Arial"/>
          <w:b w:val="0"/>
          <w:bCs w:val="0"/>
          <w:color w:val="4A4F55"/>
        </w:rPr>
        <w:t xml:space="preserve">traditionell verzinkten Fallrohrschellen </w:t>
      </w:r>
      <w:r w:rsidRPr="001B00ED">
        <w:rPr>
          <w:rFonts w:cs="Arial"/>
          <w:b w:val="0"/>
          <w:bCs w:val="0"/>
          <w:color w:val="4A4F55"/>
        </w:rPr>
        <w:t xml:space="preserve">ab. Gleichzeitig stellt sie funktional eine Innovation sowohl für den Hausbesitzer als auch den Handwerker dar. </w:t>
      </w:r>
    </w:p>
    <w:p w14:paraId="27826198" w14:textId="77777777" w:rsidR="0004538E" w:rsidRDefault="0004538E" w:rsidP="00E14A23">
      <w:pPr>
        <w:pStyle w:val="berschrift1"/>
        <w:spacing w:before="140" w:line="360" w:lineRule="auto"/>
        <w:ind w:left="393"/>
        <w:rPr>
          <w:color w:val="494F54"/>
        </w:rPr>
      </w:pPr>
    </w:p>
    <w:p w14:paraId="53542AD7" w14:textId="43802E70" w:rsidR="001126B0" w:rsidRPr="00E14A23" w:rsidRDefault="006B59B3" w:rsidP="00E14A23">
      <w:pPr>
        <w:pStyle w:val="berschrift1"/>
        <w:spacing w:before="140" w:line="360" w:lineRule="auto"/>
        <w:ind w:left="393"/>
        <w:rPr>
          <w:b w:val="0"/>
          <w:bCs w:val="0"/>
          <w:iCs/>
          <w:color w:val="494F54"/>
        </w:rPr>
      </w:pPr>
      <w:r>
        <w:rPr>
          <w:color w:val="494F54"/>
        </w:rPr>
        <w:t>Ansprechpartner für die Medien:</w:t>
      </w:r>
    </w:p>
    <w:p w14:paraId="5EFC5D3C" w14:textId="77777777" w:rsidR="001126B0" w:rsidRDefault="001126B0">
      <w:pPr>
        <w:pStyle w:val="Textkrper"/>
        <w:spacing w:before="8"/>
        <w:rPr>
          <w:b/>
          <w:sz w:val="20"/>
        </w:rPr>
      </w:pPr>
    </w:p>
    <w:p w14:paraId="1291AC8D" w14:textId="77777777" w:rsidR="001126B0" w:rsidRDefault="006B59B3">
      <w:pPr>
        <w:pStyle w:val="Textkrper"/>
        <w:spacing w:line="276" w:lineRule="auto"/>
        <w:ind w:left="393" w:right="7623"/>
      </w:pPr>
      <w:bookmarkStart w:id="4" w:name="Manuel_Kitzinger_GRÖMO_GmbH_&amp;_Co._KG_Tel"/>
      <w:bookmarkEnd w:id="4"/>
      <w:r>
        <w:rPr>
          <w:color w:val="494F54"/>
        </w:rPr>
        <w:t>Manuel Kitzinger GRÖMO GmbH &amp; Co. KG Tel: +49 8342</w:t>
      </w:r>
      <w:r>
        <w:rPr>
          <w:color w:val="494F54"/>
          <w:spacing w:val="-3"/>
        </w:rPr>
        <w:t xml:space="preserve"> </w:t>
      </w:r>
      <w:r>
        <w:rPr>
          <w:color w:val="494F54"/>
        </w:rPr>
        <w:t>912-535</w:t>
      </w:r>
    </w:p>
    <w:p w14:paraId="79956A52" w14:textId="77777777" w:rsidR="001126B0" w:rsidRDefault="006B59B3">
      <w:pPr>
        <w:pStyle w:val="Textkrper"/>
        <w:ind w:left="393"/>
      </w:pPr>
      <w:r>
        <w:rPr>
          <w:color w:val="494F54"/>
        </w:rPr>
        <w:t>Fax: +49 8342 912-493</w:t>
      </w:r>
    </w:p>
    <w:p w14:paraId="741CC878" w14:textId="77777777" w:rsidR="001126B0" w:rsidRDefault="006B59B3">
      <w:pPr>
        <w:pStyle w:val="Textkrper"/>
        <w:spacing w:before="38" w:line="276" w:lineRule="auto"/>
        <w:ind w:left="393" w:right="6799"/>
        <w:rPr>
          <w:color w:val="494F54"/>
          <w:u w:val="single" w:color="494F54"/>
        </w:rPr>
      </w:pPr>
      <w:r>
        <w:rPr>
          <w:color w:val="494F54"/>
        </w:rPr>
        <w:t xml:space="preserve">Röntgenring 2, 87616 Marktoberdorf E-Mail: </w:t>
      </w:r>
      <w:hyperlink r:id="rId13">
        <w:r>
          <w:rPr>
            <w:color w:val="494F54"/>
            <w:u w:val="single" w:color="494F54"/>
          </w:rPr>
          <w:t>kitzinger@groemo.de</w:t>
        </w:r>
      </w:hyperlink>
    </w:p>
    <w:p w14:paraId="73F6E4A3" w14:textId="77777777" w:rsidR="002B6470" w:rsidRDefault="002B6470">
      <w:pPr>
        <w:pStyle w:val="Textkrper"/>
        <w:spacing w:before="38" w:line="276" w:lineRule="auto"/>
        <w:ind w:left="393" w:right="6799"/>
      </w:pPr>
    </w:p>
    <w:p w14:paraId="443DB07F" w14:textId="77777777" w:rsidR="00D47800" w:rsidRDefault="00D47800">
      <w:pPr>
        <w:pStyle w:val="Textkrper"/>
        <w:spacing w:before="38" w:line="276" w:lineRule="auto"/>
        <w:ind w:left="393" w:right="6799"/>
      </w:pPr>
    </w:p>
    <w:p w14:paraId="5FE351CC" w14:textId="77777777" w:rsidR="00D47800" w:rsidRDefault="00D47800">
      <w:pPr>
        <w:pStyle w:val="Textkrper"/>
        <w:spacing w:before="38" w:line="276" w:lineRule="auto"/>
        <w:ind w:left="393" w:right="6799"/>
      </w:pPr>
    </w:p>
    <w:p w14:paraId="7ACCA9A8" w14:textId="77777777" w:rsidR="00D47800" w:rsidRDefault="00D47800">
      <w:pPr>
        <w:pStyle w:val="Textkrper"/>
        <w:spacing w:before="38" w:line="276" w:lineRule="auto"/>
        <w:ind w:left="393" w:right="6799"/>
      </w:pPr>
    </w:p>
    <w:p w14:paraId="3C4BC2A7" w14:textId="77777777" w:rsidR="00D47800" w:rsidRDefault="00D47800">
      <w:pPr>
        <w:pStyle w:val="Textkrper"/>
        <w:spacing w:before="38" w:line="276" w:lineRule="auto"/>
        <w:ind w:left="393" w:right="6799"/>
      </w:pPr>
    </w:p>
    <w:p w14:paraId="18A1B861" w14:textId="77777777" w:rsidR="00D47800" w:rsidRDefault="00D47800">
      <w:pPr>
        <w:pStyle w:val="Textkrper"/>
        <w:spacing w:before="38" w:line="276" w:lineRule="auto"/>
        <w:ind w:left="393" w:right="6799"/>
      </w:pPr>
    </w:p>
    <w:p w14:paraId="03A3D833" w14:textId="77777777" w:rsidR="00D47800" w:rsidRDefault="00D47800">
      <w:pPr>
        <w:pStyle w:val="Textkrper"/>
        <w:spacing w:before="38" w:line="276" w:lineRule="auto"/>
        <w:ind w:left="393" w:right="6799"/>
      </w:pPr>
    </w:p>
    <w:p w14:paraId="6EFCBAC9" w14:textId="77777777" w:rsidR="00D47800" w:rsidRDefault="00D47800">
      <w:pPr>
        <w:pStyle w:val="Textkrper"/>
        <w:spacing w:before="38" w:line="276" w:lineRule="auto"/>
        <w:ind w:left="393" w:right="6799"/>
      </w:pPr>
    </w:p>
    <w:p w14:paraId="5D98A638" w14:textId="77777777" w:rsidR="00D47800" w:rsidRDefault="00D47800">
      <w:pPr>
        <w:pStyle w:val="Textkrper"/>
        <w:spacing w:before="38" w:line="276" w:lineRule="auto"/>
        <w:ind w:left="393" w:right="6799"/>
      </w:pPr>
    </w:p>
    <w:p w14:paraId="22173C5F" w14:textId="77777777" w:rsidR="00D47800" w:rsidRDefault="00D47800">
      <w:pPr>
        <w:pStyle w:val="Textkrper"/>
        <w:spacing w:before="38" w:line="276" w:lineRule="auto"/>
        <w:ind w:left="393" w:right="6799"/>
      </w:pPr>
    </w:p>
    <w:p w14:paraId="22F9EAD8" w14:textId="77777777" w:rsidR="00D47800" w:rsidRDefault="00D47800">
      <w:pPr>
        <w:pStyle w:val="Textkrper"/>
        <w:spacing w:before="38" w:line="276" w:lineRule="auto"/>
        <w:ind w:left="393" w:right="6799"/>
      </w:pPr>
    </w:p>
    <w:p w14:paraId="3A3BEF23" w14:textId="77777777" w:rsidR="00D47800" w:rsidRDefault="00D47800">
      <w:pPr>
        <w:pStyle w:val="Textkrper"/>
        <w:spacing w:before="38" w:line="276" w:lineRule="auto"/>
        <w:ind w:left="393" w:right="6799"/>
      </w:pPr>
    </w:p>
    <w:p w14:paraId="68B8446A" w14:textId="77777777" w:rsidR="00D47800" w:rsidRDefault="00D47800">
      <w:pPr>
        <w:pStyle w:val="Textkrper"/>
        <w:spacing w:before="38" w:line="276" w:lineRule="auto"/>
        <w:ind w:left="393" w:right="6799"/>
      </w:pPr>
    </w:p>
    <w:p w14:paraId="37D25250" w14:textId="77777777" w:rsidR="00D47800" w:rsidRDefault="00D47800">
      <w:pPr>
        <w:pStyle w:val="Textkrper"/>
        <w:spacing w:before="38" w:line="276" w:lineRule="auto"/>
        <w:ind w:left="393" w:right="6799"/>
      </w:pPr>
    </w:p>
    <w:p w14:paraId="6D26CCA5" w14:textId="77777777" w:rsidR="00D47800" w:rsidRDefault="00D47800">
      <w:pPr>
        <w:pStyle w:val="Textkrper"/>
        <w:spacing w:before="38" w:line="276" w:lineRule="auto"/>
        <w:ind w:left="393" w:right="6799"/>
      </w:pPr>
    </w:p>
    <w:p w14:paraId="1A673E5E" w14:textId="77777777" w:rsidR="00D47800" w:rsidRDefault="00D47800">
      <w:pPr>
        <w:pStyle w:val="Textkrper"/>
        <w:spacing w:before="38" w:line="276" w:lineRule="auto"/>
        <w:ind w:left="393" w:right="6799"/>
      </w:pPr>
    </w:p>
    <w:p w14:paraId="25C78510" w14:textId="77777777" w:rsidR="00D47800" w:rsidRDefault="00D47800">
      <w:pPr>
        <w:pStyle w:val="Textkrper"/>
        <w:spacing w:before="38" w:line="276" w:lineRule="auto"/>
        <w:ind w:left="393" w:right="6799"/>
      </w:pPr>
    </w:p>
    <w:p w14:paraId="62A62213" w14:textId="77777777" w:rsidR="00D47800" w:rsidRDefault="00D47800">
      <w:pPr>
        <w:pStyle w:val="Textkrper"/>
        <w:spacing w:before="38" w:line="276" w:lineRule="auto"/>
        <w:ind w:left="393" w:right="6799"/>
      </w:pPr>
    </w:p>
    <w:p w14:paraId="3FF00E62" w14:textId="77777777" w:rsidR="00D47800" w:rsidRDefault="00D47800">
      <w:pPr>
        <w:pStyle w:val="Textkrper"/>
        <w:spacing w:before="38" w:line="276" w:lineRule="auto"/>
        <w:ind w:left="393" w:right="6799"/>
      </w:pPr>
    </w:p>
    <w:p w14:paraId="01675C75" w14:textId="3FB78088" w:rsidR="00AF1C28" w:rsidRPr="00AF1C28" w:rsidRDefault="000F4C2D" w:rsidP="00D47800">
      <w:pPr>
        <w:widowControl/>
        <w:autoSpaceDE/>
        <w:autoSpaceDN/>
        <w:spacing w:after="200" w:line="276" w:lineRule="auto"/>
        <w:ind w:right="-284" w:firstLine="720"/>
        <w:outlineLvl w:val="0"/>
        <w:rPr>
          <w:rFonts w:eastAsia="Calibri" w:cs="Arial"/>
          <w:b/>
          <w:color w:val="4A4F55"/>
          <w:lang w:eastAsia="en-US" w:bidi="ar-SA"/>
        </w:rPr>
      </w:pPr>
      <w:r>
        <w:rPr>
          <w:rFonts w:eastAsia="Calibri" w:cs="Arial"/>
          <w:b/>
          <w:noProof/>
          <w:color w:val="4A4F55"/>
          <w:lang w:eastAsia="en-US" w:bidi="ar-SA"/>
        </w:rPr>
        <w:drawing>
          <wp:anchor distT="0" distB="0" distL="114300" distR="114300" simplePos="0" relativeHeight="251658240" behindDoc="0" locked="0" layoutInCell="1" allowOverlap="1" wp14:anchorId="6741D6AE" wp14:editId="07496698">
            <wp:simplePos x="0" y="0"/>
            <wp:positionH relativeFrom="column">
              <wp:posOffset>977900</wp:posOffset>
            </wp:positionH>
            <wp:positionV relativeFrom="paragraph">
              <wp:posOffset>374650</wp:posOffset>
            </wp:positionV>
            <wp:extent cx="4255135" cy="4285615"/>
            <wp:effectExtent l="0" t="0" r="0" b="635"/>
            <wp:wrapTopAndBottom/>
            <wp:docPr id="134823656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135" cy="428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C28" w:rsidRPr="00AF1C28">
        <w:rPr>
          <w:rFonts w:eastAsia="Calibri" w:cs="Arial"/>
          <w:b/>
          <w:color w:val="4A4F55"/>
          <w:lang w:eastAsia="en-US" w:bidi="ar-SA"/>
        </w:rPr>
        <w:t>GRÖMO Bildmaterial:</w:t>
      </w:r>
    </w:p>
    <w:p w14:paraId="7C70D778" w14:textId="7575B541" w:rsidR="00AF1C28" w:rsidRPr="00AF1C28" w:rsidRDefault="00AF1C28" w:rsidP="000F4C2D">
      <w:pPr>
        <w:widowControl/>
        <w:autoSpaceDE/>
        <w:autoSpaceDN/>
        <w:spacing w:after="200" w:line="276" w:lineRule="auto"/>
        <w:ind w:left="720" w:right="-284"/>
        <w:outlineLvl w:val="0"/>
        <w:rPr>
          <w:rFonts w:eastAsia="Calibri" w:cs="Arial"/>
          <w:b/>
          <w:color w:val="4A4F55"/>
          <w:sz w:val="18"/>
          <w:szCs w:val="18"/>
          <w:lang w:eastAsia="en-US" w:bidi="ar-SA"/>
        </w:rPr>
      </w:pPr>
      <w:bookmarkStart w:id="5" w:name="_Hlk159920353"/>
      <w:r w:rsidRPr="00AF1C28">
        <w:rPr>
          <w:rFonts w:eastAsia="Calibri" w:cs="Arial"/>
          <w:b/>
          <w:color w:val="4A4F55"/>
          <w:sz w:val="18"/>
          <w:szCs w:val="18"/>
          <w:lang w:eastAsia="en-US" w:bidi="ar-SA"/>
        </w:rPr>
        <w:t>Bildtext:</w:t>
      </w:r>
      <w:r w:rsidRPr="00AF1C28">
        <w:rPr>
          <w:rFonts w:eastAsia="Calibri" w:cs="Arial"/>
          <w:color w:val="4A4F55"/>
          <w:sz w:val="18"/>
          <w:szCs w:val="18"/>
          <w:lang w:eastAsia="en-US" w:bidi="ar-SA"/>
        </w:rPr>
        <w:t xml:space="preserve"> GRÖMO </w:t>
      </w:r>
      <w:r>
        <w:rPr>
          <w:rFonts w:eastAsia="Calibri" w:cs="Arial"/>
          <w:color w:val="4A4F55"/>
          <w:sz w:val="18"/>
          <w:szCs w:val="18"/>
          <w:lang w:eastAsia="en-US" w:bidi="ar-SA"/>
        </w:rPr>
        <w:t xml:space="preserve">Innovationen </w:t>
      </w:r>
      <w:r w:rsidRPr="00AF1C28">
        <w:rPr>
          <w:rFonts w:eastAsia="Calibri" w:cs="Arial"/>
          <w:color w:val="4A4F55"/>
          <w:sz w:val="18"/>
          <w:szCs w:val="18"/>
          <w:lang w:eastAsia="en-US" w:bidi="ar-SA"/>
        </w:rPr>
        <w:t>für Dachrinne</w:t>
      </w:r>
      <w:r>
        <w:rPr>
          <w:rFonts w:eastAsia="Calibri" w:cs="Arial"/>
          <w:color w:val="4A4F55"/>
          <w:sz w:val="18"/>
          <w:szCs w:val="18"/>
          <w:lang w:eastAsia="en-US" w:bidi="ar-SA"/>
        </w:rPr>
        <w:t xml:space="preserve">, </w:t>
      </w:r>
      <w:r w:rsidRPr="00AF1C28">
        <w:rPr>
          <w:rFonts w:eastAsia="Calibri" w:cs="Arial"/>
          <w:color w:val="4A4F55"/>
          <w:sz w:val="18"/>
          <w:szCs w:val="18"/>
          <w:lang w:eastAsia="en-US" w:bidi="ar-SA"/>
        </w:rPr>
        <w:t>Fallrohr</w:t>
      </w:r>
      <w:r>
        <w:rPr>
          <w:rFonts w:eastAsia="Calibri" w:cs="Arial"/>
          <w:color w:val="4A4F55"/>
          <w:sz w:val="18"/>
          <w:szCs w:val="18"/>
          <w:lang w:eastAsia="en-US" w:bidi="ar-SA"/>
        </w:rPr>
        <w:t xml:space="preserve"> und Attikaentwässerung</w:t>
      </w:r>
      <w:r w:rsidRPr="00AF1C28">
        <w:rPr>
          <w:rFonts w:eastAsia="Calibri" w:cs="Arial"/>
          <w:color w:val="4A4F55"/>
          <w:sz w:val="18"/>
          <w:szCs w:val="18"/>
          <w:lang w:eastAsia="en-US" w:bidi="ar-SA"/>
        </w:rPr>
        <w:t xml:space="preserve">: </w:t>
      </w:r>
      <w:r>
        <w:rPr>
          <w:rFonts w:eastAsia="Calibri" w:cs="Arial"/>
          <w:color w:val="4A4F55"/>
          <w:sz w:val="18"/>
          <w:szCs w:val="18"/>
          <w:lang w:eastAsia="en-US" w:bidi="ar-SA"/>
        </w:rPr>
        <w:t xml:space="preserve">Auslaufstutzen für die </w:t>
      </w:r>
      <w:proofErr w:type="spellStart"/>
      <w:r>
        <w:rPr>
          <w:rFonts w:eastAsia="Calibri" w:cs="Arial"/>
          <w:color w:val="4A4F55"/>
          <w:sz w:val="18"/>
          <w:szCs w:val="18"/>
          <w:lang w:eastAsia="en-US" w:bidi="ar-SA"/>
        </w:rPr>
        <w:t>Gesimsrinne</w:t>
      </w:r>
      <w:proofErr w:type="spellEnd"/>
      <w:r>
        <w:rPr>
          <w:rFonts w:eastAsia="Calibri" w:cs="Arial"/>
          <w:color w:val="4A4F55"/>
          <w:sz w:val="18"/>
          <w:szCs w:val="18"/>
          <w:lang w:eastAsia="en-US" w:bidi="ar-SA"/>
        </w:rPr>
        <w:t>, LED-Fallrohrbeleuchtung und Design-Flachdach-Wasserfangkasten</w:t>
      </w:r>
      <w:r w:rsidRPr="00AF1C28">
        <w:rPr>
          <w:rFonts w:eastAsia="Calibri" w:cs="Arial"/>
          <w:color w:val="4A4F55"/>
          <w:sz w:val="18"/>
          <w:szCs w:val="18"/>
          <w:lang w:eastAsia="en-US" w:bidi="ar-SA"/>
        </w:rPr>
        <w:t>.</w:t>
      </w:r>
      <w:bookmarkEnd w:id="5"/>
    </w:p>
    <w:p w14:paraId="75415557" w14:textId="1354D45E" w:rsidR="002B6470" w:rsidRDefault="001A5453">
      <w:pPr>
        <w:pStyle w:val="Textkrper"/>
        <w:spacing w:before="38" w:line="276" w:lineRule="auto"/>
        <w:ind w:left="393" w:right="6799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323D7C" wp14:editId="2215EA31">
            <wp:simplePos x="0" y="0"/>
            <wp:positionH relativeFrom="column">
              <wp:posOffset>930275</wp:posOffset>
            </wp:positionH>
            <wp:positionV relativeFrom="paragraph">
              <wp:posOffset>285750</wp:posOffset>
            </wp:positionV>
            <wp:extent cx="4286250" cy="3143250"/>
            <wp:effectExtent l="0" t="0" r="0" b="0"/>
            <wp:wrapNone/>
            <wp:docPr id="91708976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00" b="8666"/>
                    <a:stretch/>
                  </pic:blipFill>
                  <pic:spPr bwMode="auto">
                    <a:xfrm>
                      <a:off x="0" y="0"/>
                      <a:ext cx="42862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470">
        <w:rPr>
          <w:rFonts w:cs="Arial"/>
          <w:color w:val="4A4F55"/>
        </w:rPr>
        <w:br/>
      </w:r>
    </w:p>
    <w:p w14:paraId="4BEAD786" w14:textId="7AE08B81" w:rsidR="001126B0" w:rsidRDefault="001126B0">
      <w:pPr>
        <w:spacing w:line="276" w:lineRule="auto"/>
      </w:pPr>
    </w:p>
    <w:p w14:paraId="4764DA8E" w14:textId="2133B4BE" w:rsidR="00620344" w:rsidRDefault="00620344">
      <w:pPr>
        <w:spacing w:line="276" w:lineRule="auto"/>
      </w:pPr>
    </w:p>
    <w:p w14:paraId="28B4C5A2" w14:textId="77777777" w:rsidR="00452C87" w:rsidRDefault="00452C87">
      <w:pPr>
        <w:spacing w:line="276" w:lineRule="auto"/>
      </w:pPr>
    </w:p>
    <w:p w14:paraId="506C20B8" w14:textId="77777777" w:rsidR="00452C87" w:rsidRDefault="00452C87">
      <w:pPr>
        <w:spacing w:line="276" w:lineRule="auto"/>
      </w:pPr>
    </w:p>
    <w:p w14:paraId="546004D8" w14:textId="77777777" w:rsidR="00452C87" w:rsidRDefault="00452C87">
      <w:pPr>
        <w:spacing w:line="276" w:lineRule="auto"/>
      </w:pPr>
    </w:p>
    <w:p w14:paraId="518E88F4" w14:textId="77777777" w:rsidR="00452C87" w:rsidRDefault="00452C87">
      <w:pPr>
        <w:spacing w:line="276" w:lineRule="auto"/>
      </w:pPr>
    </w:p>
    <w:p w14:paraId="0E5BD323" w14:textId="77777777" w:rsidR="00452C87" w:rsidRDefault="00452C87">
      <w:pPr>
        <w:spacing w:line="276" w:lineRule="auto"/>
      </w:pPr>
    </w:p>
    <w:p w14:paraId="1805E2BE" w14:textId="77777777" w:rsidR="00452C87" w:rsidRDefault="00452C87">
      <w:pPr>
        <w:spacing w:line="276" w:lineRule="auto"/>
      </w:pPr>
    </w:p>
    <w:p w14:paraId="6B290ABC" w14:textId="77777777" w:rsidR="00452C87" w:rsidRDefault="00452C87">
      <w:pPr>
        <w:spacing w:line="276" w:lineRule="auto"/>
      </w:pPr>
    </w:p>
    <w:p w14:paraId="78A873BB" w14:textId="77777777" w:rsidR="00452C87" w:rsidRDefault="00452C87">
      <w:pPr>
        <w:spacing w:line="276" w:lineRule="auto"/>
      </w:pPr>
    </w:p>
    <w:p w14:paraId="74153FE8" w14:textId="77777777" w:rsidR="00452C87" w:rsidRDefault="00452C87">
      <w:pPr>
        <w:spacing w:line="276" w:lineRule="auto"/>
      </w:pPr>
    </w:p>
    <w:p w14:paraId="676715EE" w14:textId="77777777" w:rsidR="00452C87" w:rsidRDefault="00452C87">
      <w:pPr>
        <w:spacing w:line="276" w:lineRule="auto"/>
      </w:pPr>
    </w:p>
    <w:p w14:paraId="2841A44C" w14:textId="77777777" w:rsidR="00452C87" w:rsidRDefault="00452C87">
      <w:pPr>
        <w:spacing w:line="276" w:lineRule="auto"/>
      </w:pPr>
    </w:p>
    <w:p w14:paraId="76959D1B" w14:textId="77777777" w:rsidR="00452C87" w:rsidRDefault="00452C87">
      <w:pPr>
        <w:spacing w:line="276" w:lineRule="auto"/>
      </w:pPr>
    </w:p>
    <w:p w14:paraId="2A25F453" w14:textId="77777777" w:rsidR="00452C87" w:rsidRDefault="00452C87">
      <w:pPr>
        <w:spacing w:line="276" w:lineRule="auto"/>
      </w:pPr>
    </w:p>
    <w:p w14:paraId="58914FD7" w14:textId="77777777" w:rsidR="00452C87" w:rsidRDefault="00452C87">
      <w:pPr>
        <w:spacing w:line="276" w:lineRule="auto"/>
      </w:pPr>
    </w:p>
    <w:p w14:paraId="6D102EA1" w14:textId="77777777" w:rsidR="00452C87" w:rsidRDefault="00452C87">
      <w:pPr>
        <w:spacing w:line="276" w:lineRule="auto"/>
      </w:pPr>
    </w:p>
    <w:p w14:paraId="5A18A379" w14:textId="1A07D8F2" w:rsidR="00452C87" w:rsidRDefault="001A5453" w:rsidP="0007565D">
      <w:pPr>
        <w:spacing w:line="276" w:lineRule="auto"/>
        <w:ind w:left="720"/>
      </w:pPr>
      <w:r w:rsidRPr="00AF1C28">
        <w:rPr>
          <w:rFonts w:eastAsia="Calibri" w:cs="Arial"/>
          <w:b/>
          <w:color w:val="4A4F55"/>
          <w:sz w:val="18"/>
          <w:szCs w:val="18"/>
          <w:lang w:eastAsia="en-US" w:bidi="ar-SA"/>
        </w:rPr>
        <w:t>Bildtext:</w:t>
      </w:r>
      <w:r w:rsidRPr="00AF1C28">
        <w:rPr>
          <w:rFonts w:eastAsia="Calibri" w:cs="Arial"/>
          <w:color w:val="4A4F55"/>
          <w:sz w:val="18"/>
          <w:szCs w:val="18"/>
          <w:lang w:eastAsia="en-US" w:bidi="ar-SA"/>
        </w:rPr>
        <w:t xml:space="preserve"> </w:t>
      </w:r>
      <w:r w:rsidR="0007565D" w:rsidRPr="0007565D">
        <w:rPr>
          <w:iCs/>
          <w:color w:val="494F54"/>
          <w:sz w:val="18"/>
          <w:szCs w:val="18"/>
        </w:rPr>
        <w:t xml:space="preserve">Drei Wasserfangkästen in unterschiedlichen Ausmaßen ermöglichen </w:t>
      </w:r>
      <w:r w:rsidR="0007565D">
        <w:rPr>
          <w:iCs/>
          <w:color w:val="494F54"/>
          <w:sz w:val="18"/>
          <w:szCs w:val="18"/>
        </w:rPr>
        <w:t xml:space="preserve">eine einheitliche Entwässerung von </w:t>
      </w:r>
      <w:r w:rsidR="0007565D" w:rsidRPr="0007565D">
        <w:rPr>
          <w:iCs/>
          <w:color w:val="494F54"/>
          <w:sz w:val="18"/>
          <w:szCs w:val="18"/>
        </w:rPr>
        <w:t>Hausdach, Garage, Anbau oder Balkon</w:t>
      </w:r>
      <w:r w:rsidR="0007565D">
        <w:rPr>
          <w:iCs/>
          <w:color w:val="494F54"/>
          <w:sz w:val="18"/>
          <w:szCs w:val="18"/>
        </w:rPr>
        <w:t>.</w:t>
      </w:r>
    </w:p>
    <w:p w14:paraId="1B1559FF" w14:textId="77777777" w:rsidR="00452C87" w:rsidRDefault="00452C87">
      <w:pPr>
        <w:spacing w:line="276" w:lineRule="auto"/>
      </w:pPr>
    </w:p>
    <w:p w14:paraId="7BF4687A" w14:textId="6AB981BD" w:rsidR="00452C87" w:rsidRDefault="001A5453">
      <w:pPr>
        <w:spacing w:line="276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5FE3270" wp14:editId="5F0AA43D">
            <wp:simplePos x="0" y="0"/>
            <wp:positionH relativeFrom="column">
              <wp:posOffset>1577975</wp:posOffset>
            </wp:positionH>
            <wp:positionV relativeFrom="paragraph">
              <wp:posOffset>6985</wp:posOffset>
            </wp:positionV>
            <wp:extent cx="2838450" cy="3942292"/>
            <wp:effectExtent l="0" t="0" r="0" b="1270"/>
            <wp:wrapNone/>
            <wp:docPr id="111155586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942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F18D3" w14:textId="77777777" w:rsidR="00452C87" w:rsidRDefault="00452C87">
      <w:pPr>
        <w:spacing w:line="276" w:lineRule="auto"/>
      </w:pPr>
    </w:p>
    <w:p w14:paraId="6640522C" w14:textId="68D266AA" w:rsidR="00452C87" w:rsidRDefault="00452C87">
      <w:pPr>
        <w:spacing w:line="276" w:lineRule="auto"/>
      </w:pPr>
    </w:p>
    <w:p w14:paraId="4768DB30" w14:textId="76BFC4D7" w:rsidR="00452C87" w:rsidRDefault="00452C87">
      <w:pPr>
        <w:spacing w:line="276" w:lineRule="auto"/>
      </w:pPr>
    </w:p>
    <w:p w14:paraId="486F4536" w14:textId="77777777" w:rsidR="00452C87" w:rsidRDefault="00452C87">
      <w:pPr>
        <w:spacing w:line="276" w:lineRule="auto"/>
      </w:pPr>
    </w:p>
    <w:p w14:paraId="0C0DA85B" w14:textId="77777777" w:rsidR="00452C87" w:rsidRDefault="00452C87">
      <w:pPr>
        <w:spacing w:line="276" w:lineRule="auto"/>
      </w:pPr>
    </w:p>
    <w:p w14:paraId="3EC78FFF" w14:textId="77777777" w:rsidR="00452C87" w:rsidRDefault="00452C87">
      <w:pPr>
        <w:spacing w:line="276" w:lineRule="auto"/>
      </w:pPr>
    </w:p>
    <w:p w14:paraId="5FCD1953" w14:textId="77777777" w:rsidR="00452C87" w:rsidRDefault="00452C87">
      <w:pPr>
        <w:spacing w:line="276" w:lineRule="auto"/>
      </w:pPr>
    </w:p>
    <w:p w14:paraId="7F8D9E3E" w14:textId="77777777" w:rsidR="00452C87" w:rsidRDefault="00452C87">
      <w:pPr>
        <w:spacing w:line="276" w:lineRule="auto"/>
      </w:pPr>
    </w:p>
    <w:p w14:paraId="47404118" w14:textId="77777777" w:rsidR="001A5453" w:rsidRDefault="001A5453">
      <w:pPr>
        <w:spacing w:line="276" w:lineRule="auto"/>
      </w:pPr>
    </w:p>
    <w:p w14:paraId="5EED5A3A" w14:textId="77777777" w:rsidR="001A5453" w:rsidRDefault="001A5453">
      <w:pPr>
        <w:spacing w:line="276" w:lineRule="auto"/>
      </w:pPr>
    </w:p>
    <w:p w14:paraId="115A6525" w14:textId="77777777" w:rsidR="001A5453" w:rsidRDefault="001A5453">
      <w:pPr>
        <w:spacing w:line="276" w:lineRule="auto"/>
      </w:pPr>
    </w:p>
    <w:p w14:paraId="5C3BAB4D" w14:textId="77777777" w:rsidR="001A5453" w:rsidRDefault="001A5453">
      <w:pPr>
        <w:spacing w:line="276" w:lineRule="auto"/>
      </w:pPr>
    </w:p>
    <w:p w14:paraId="22A38B44" w14:textId="77777777" w:rsidR="001A5453" w:rsidRDefault="001A5453">
      <w:pPr>
        <w:spacing w:line="276" w:lineRule="auto"/>
      </w:pPr>
    </w:p>
    <w:p w14:paraId="7FF58E57" w14:textId="77777777" w:rsidR="001A5453" w:rsidRDefault="001A5453">
      <w:pPr>
        <w:spacing w:line="276" w:lineRule="auto"/>
      </w:pPr>
    </w:p>
    <w:p w14:paraId="05D00BFC" w14:textId="77777777" w:rsidR="001A5453" w:rsidRDefault="001A5453">
      <w:pPr>
        <w:spacing w:line="276" w:lineRule="auto"/>
      </w:pPr>
    </w:p>
    <w:p w14:paraId="5509526E" w14:textId="77777777" w:rsidR="001A5453" w:rsidRDefault="001A5453">
      <w:pPr>
        <w:spacing w:line="276" w:lineRule="auto"/>
      </w:pPr>
    </w:p>
    <w:p w14:paraId="277CFCE8" w14:textId="77777777" w:rsidR="001A5453" w:rsidRDefault="001A5453">
      <w:pPr>
        <w:spacing w:line="276" w:lineRule="auto"/>
      </w:pPr>
    </w:p>
    <w:p w14:paraId="5789DE3C" w14:textId="77777777" w:rsidR="001A5453" w:rsidRDefault="001A5453">
      <w:pPr>
        <w:spacing w:line="276" w:lineRule="auto"/>
      </w:pPr>
    </w:p>
    <w:p w14:paraId="5865795B" w14:textId="77777777" w:rsidR="001A5453" w:rsidRDefault="001A5453">
      <w:pPr>
        <w:spacing w:line="276" w:lineRule="auto"/>
      </w:pPr>
    </w:p>
    <w:p w14:paraId="7C4B49CF" w14:textId="77777777" w:rsidR="001A5453" w:rsidRDefault="001A5453">
      <w:pPr>
        <w:spacing w:line="276" w:lineRule="auto"/>
      </w:pPr>
    </w:p>
    <w:p w14:paraId="23FC38A3" w14:textId="77777777" w:rsidR="001A5453" w:rsidRDefault="001A5453">
      <w:pPr>
        <w:spacing w:line="276" w:lineRule="auto"/>
      </w:pPr>
    </w:p>
    <w:p w14:paraId="38C9AFB7" w14:textId="77777777" w:rsidR="001A5453" w:rsidRDefault="001A5453">
      <w:pPr>
        <w:spacing w:line="276" w:lineRule="auto"/>
      </w:pPr>
    </w:p>
    <w:p w14:paraId="7F5E7F76" w14:textId="77777777" w:rsidR="001A5453" w:rsidRDefault="001A5453">
      <w:pPr>
        <w:spacing w:line="276" w:lineRule="auto"/>
      </w:pPr>
    </w:p>
    <w:p w14:paraId="084C74F6" w14:textId="77777777" w:rsidR="0007565D" w:rsidRDefault="0007565D" w:rsidP="0007565D">
      <w:pPr>
        <w:spacing w:line="276" w:lineRule="auto"/>
        <w:rPr>
          <w:rFonts w:eastAsia="Calibri" w:cs="Arial"/>
          <w:b/>
          <w:color w:val="4A4F55"/>
          <w:sz w:val="18"/>
          <w:szCs w:val="18"/>
          <w:lang w:eastAsia="en-US" w:bidi="ar-SA"/>
        </w:rPr>
      </w:pPr>
    </w:p>
    <w:p w14:paraId="25102B68" w14:textId="77777777" w:rsidR="0007565D" w:rsidRDefault="0007565D" w:rsidP="0007565D">
      <w:pPr>
        <w:spacing w:line="276" w:lineRule="auto"/>
        <w:ind w:firstLine="720"/>
        <w:rPr>
          <w:rFonts w:eastAsia="Calibri" w:cs="Arial"/>
          <w:b/>
          <w:color w:val="4A4F55"/>
          <w:sz w:val="18"/>
          <w:szCs w:val="18"/>
          <w:lang w:eastAsia="en-US" w:bidi="ar-SA"/>
        </w:rPr>
      </w:pPr>
    </w:p>
    <w:p w14:paraId="45EBDA6A" w14:textId="77777777" w:rsidR="0007565D" w:rsidRDefault="0007565D" w:rsidP="0007565D">
      <w:pPr>
        <w:spacing w:line="276" w:lineRule="auto"/>
        <w:ind w:firstLine="720"/>
        <w:rPr>
          <w:rFonts w:eastAsia="Calibri" w:cs="Arial"/>
          <w:b/>
          <w:color w:val="4A4F55"/>
          <w:sz w:val="18"/>
          <w:szCs w:val="18"/>
          <w:lang w:eastAsia="en-US" w:bidi="ar-SA"/>
        </w:rPr>
      </w:pPr>
    </w:p>
    <w:p w14:paraId="09F6CB6D" w14:textId="785DEA21" w:rsidR="001A5453" w:rsidRDefault="0007565D" w:rsidP="0007565D">
      <w:pPr>
        <w:spacing w:line="276" w:lineRule="auto"/>
        <w:ind w:firstLine="720"/>
        <w:rPr>
          <w:rFonts w:eastAsia="Calibri" w:cs="Arial"/>
          <w:color w:val="4A4F55"/>
          <w:sz w:val="18"/>
          <w:szCs w:val="18"/>
          <w:lang w:eastAsia="en-US" w:bidi="ar-SA"/>
        </w:rPr>
      </w:pPr>
      <w:r>
        <w:rPr>
          <w:rFonts w:eastAsia="Calibri" w:cs="Arial"/>
          <w:b/>
          <w:color w:val="4A4F55"/>
          <w:sz w:val="18"/>
          <w:szCs w:val="18"/>
          <w:lang w:eastAsia="en-US" w:bidi="ar-SA"/>
        </w:rPr>
        <w:t>B</w:t>
      </w:r>
      <w:r w:rsidR="001A5453" w:rsidRPr="00AF1C28">
        <w:rPr>
          <w:rFonts w:eastAsia="Calibri" w:cs="Arial"/>
          <w:b/>
          <w:color w:val="4A4F55"/>
          <w:sz w:val="18"/>
          <w:szCs w:val="18"/>
          <w:lang w:eastAsia="en-US" w:bidi="ar-SA"/>
        </w:rPr>
        <w:t>ildtext:</w:t>
      </w:r>
      <w:r w:rsidR="001A5453" w:rsidRPr="00AF1C28">
        <w:rPr>
          <w:rFonts w:eastAsia="Calibri" w:cs="Arial"/>
          <w:color w:val="4A4F55"/>
          <w:sz w:val="18"/>
          <w:szCs w:val="18"/>
          <w:lang w:eastAsia="en-US" w:bidi="ar-SA"/>
        </w:rPr>
        <w:t xml:space="preserve"> </w:t>
      </w:r>
      <w:r>
        <w:rPr>
          <w:rFonts w:eastAsia="Calibri" w:cs="Arial"/>
          <w:color w:val="4A4F55"/>
          <w:sz w:val="18"/>
          <w:szCs w:val="18"/>
          <w:lang w:eastAsia="en-US" w:bidi="ar-SA"/>
        </w:rPr>
        <w:t>Mit der LED-Fallrohrbeleuchtung werden Fassade und Entwässerung effektvoll in Szene gesetzt.</w:t>
      </w:r>
    </w:p>
    <w:p w14:paraId="3A9AB75C" w14:textId="77777777" w:rsidR="001A5453" w:rsidRDefault="001A5453">
      <w:pPr>
        <w:spacing w:line="276" w:lineRule="auto"/>
        <w:rPr>
          <w:rFonts w:eastAsia="Calibri" w:cs="Arial"/>
          <w:color w:val="4A4F55"/>
          <w:sz w:val="18"/>
          <w:szCs w:val="18"/>
          <w:lang w:eastAsia="en-US" w:bidi="ar-SA"/>
        </w:rPr>
      </w:pPr>
    </w:p>
    <w:p w14:paraId="2DA1C0FB" w14:textId="7F56798D" w:rsidR="001A5453" w:rsidRDefault="001A5453">
      <w:pPr>
        <w:spacing w:line="276" w:lineRule="auto"/>
        <w:rPr>
          <w:rFonts w:eastAsia="Calibri" w:cs="Arial"/>
          <w:color w:val="4A4F55"/>
          <w:sz w:val="18"/>
          <w:szCs w:val="18"/>
          <w:lang w:eastAsia="en-US" w:bidi="ar-SA"/>
        </w:rPr>
      </w:pPr>
    </w:p>
    <w:p w14:paraId="73CAAC87" w14:textId="33820A97" w:rsidR="001A5453" w:rsidRDefault="000F4C2D">
      <w:pPr>
        <w:spacing w:line="276" w:lineRule="auto"/>
        <w:rPr>
          <w:rFonts w:eastAsia="Calibri" w:cs="Arial"/>
          <w:color w:val="4A4F55"/>
          <w:sz w:val="18"/>
          <w:szCs w:val="18"/>
          <w:lang w:eastAsia="en-US" w:bidi="ar-S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97CE274" wp14:editId="2F2964DD">
            <wp:simplePos x="0" y="0"/>
            <wp:positionH relativeFrom="column">
              <wp:posOffset>1225550</wp:posOffset>
            </wp:positionH>
            <wp:positionV relativeFrom="paragraph">
              <wp:posOffset>10795</wp:posOffset>
            </wp:positionV>
            <wp:extent cx="4286250" cy="3009900"/>
            <wp:effectExtent l="0" t="0" r="0" b="0"/>
            <wp:wrapNone/>
            <wp:docPr id="73078584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00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72445C" w14:textId="2335FF70" w:rsidR="001A5453" w:rsidRDefault="001A5453">
      <w:pPr>
        <w:spacing w:line="276" w:lineRule="auto"/>
        <w:rPr>
          <w:rFonts w:eastAsia="Calibri" w:cs="Arial"/>
          <w:color w:val="4A4F55"/>
          <w:sz w:val="18"/>
          <w:szCs w:val="18"/>
          <w:lang w:eastAsia="en-US" w:bidi="ar-SA"/>
        </w:rPr>
      </w:pPr>
    </w:p>
    <w:p w14:paraId="737A272D" w14:textId="63D292E2" w:rsidR="001A5453" w:rsidRDefault="001A5453">
      <w:pPr>
        <w:spacing w:line="276" w:lineRule="auto"/>
        <w:rPr>
          <w:rFonts w:eastAsia="Calibri" w:cs="Arial"/>
          <w:color w:val="4A4F55"/>
          <w:sz w:val="18"/>
          <w:szCs w:val="18"/>
          <w:lang w:eastAsia="en-US" w:bidi="ar-SA"/>
        </w:rPr>
      </w:pPr>
    </w:p>
    <w:p w14:paraId="57144539" w14:textId="77777777" w:rsidR="001A5453" w:rsidRDefault="001A5453" w:rsidP="001A5453">
      <w:pPr>
        <w:spacing w:line="276" w:lineRule="auto"/>
        <w:rPr>
          <w:rFonts w:eastAsia="Calibri" w:cs="Arial"/>
          <w:b/>
          <w:color w:val="4A4F55"/>
          <w:sz w:val="18"/>
          <w:szCs w:val="18"/>
          <w:lang w:eastAsia="en-US" w:bidi="ar-SA"/>
        </w:rPr>
      </w:pPr>
    </w:p>
    <w:p w14:paraId="711E5C12" w14:textId="77777777" w:rsidR="001A5453" w:rsidRDefault="001A5453" w:rsidP="001A5453">
      <w:pPr>
        <w:spacing w:line="276" w:lineRule="auto"/>
        <w:rPr>
          <w:rFonts w:eastAsia="Calibri" w:cs="Arial"/>
          <w:b/>
          <w:color w:val="4A4F55"/>
          <w:sz w:val="18"/>
          <w:szCs w:val="18"/>
          <w:lang w:eastAsia="en-US" w:bidi="ar-SA"/>
        </w:rPr>
      </w:pPr>
    </w:p>
    <w:p w14:paraId="201732B6" w14:textId="77777777" w:rsidR="001A5453" w:rsidRDefault="001A5453" w:rsidP="001A5453">
      <w:pPr>
        <w:spacing w:line="276" w:lineRule="auto"/>
        <w:rPr>
          <w:rFonts w:eastAsia="Calibri" w:cs="Arial"/>
          <w:b/>
          <w:color w:val="4A4F55"/>
          <w:sz w:val="18"/>
          <w:szCs w:val="18"/>
          <w:lang w:eastAsia="en-US" w:bidi="ar-SA"/>
        </w:rPr>
      </w:pPr>
    </w:p>
    <w:p w14:paraId="0920DFFD" w14:textId="77777777" w:rsidR="001A5453" w:rsidRDefault="001A5453" w:rsidP="001A5453">
      <w:pPr>
        <w:spacing w:line="276" w:lineRule="auto"/>
        <w:rPr>
          <w:rFonts w:eastAsia="Calibri" w:cs="Arial"/>
          <w:b/>
          <w:color w:val="4A4F55"/>
          <w:sz w:val="18"/>
          <w:szCs w:val="18"/>
          <w:lang w:eastAsia="en-US" w:bidi="ar-SA"/>
        </w:rPr>
      </w:pPr>
    </w:p>
    <w:p w14:paraId="4EF43682" w14:textId="77777777" w:rsidR="001A5453" w:rsidRDefault="001A5453" w:rsidP="001A5453">
      <w:pPr>
        <w:spacing w:line="276" w:lineRule="auto"/>
        <w:rPr>
          <w:rFonts w:eastAsia="Calibri" w:cs="Arial"/>
          <w:b/>
          <w:color w:val="4A4F55"/>
          <w:sz w:val="18"/>
          <w:szCs w:val="18"/>
          <w:lang w:eastAsia="en-US" w:bidi="ar-SA"/>
        </w:rPr>
      </w:pPr>
    </w:p>
    <w:p w14:paraId="57FFAE37" w14:textId="77777777" w:rsidR="001A5453" w:rsidRDefault="001A5453" w:rsidP="001A5453">
      <w:pPr>
        <w:spacing w:line="276" w:lineRule="auto"/>
        <w:rPr>
          <w:rFonts w:eastAsia="Calibri" w:cs="Arial"/>
          <w:b/>
          <w:color w:val="4A4F55"/>
          <w:sz w:val="18"/>
          <w:szCs w:val="18"/>
          <w:lang w:eastAsia="en-US" w:bidi="ar-SA"/>
        </w:rPr>
      </w:pPr>
    </w:p>
    <w:p w14:paraId="418C166B" w14:textId="77777777" w:rsidR="001A5453" w:rsidRDefault="001A5453" w:rsidP="001A5453">
      <w:pPr>
        <w:spacing w:line="276" w:lineRule="auto"/>
        <w:rPr>
          <w:rFonts w:eastAsia="Calibri" w:cs="Arial"/>
          <w:b/>
          <w:color w:val="4A4F55"/>
          <w:sz w:val="18"/>
          <w:szCs w:val="18"/>
          <w:lang w:eastAsia="en-US" w:bidi="ar-SA"/>
        </w:rPr>
      </w:pPr>
    </w:p>
    <w:p w14:paraId="08F23460" w14:textId="77777777" w:rsidR="001A5453" w:rsidRDefault="001A5453" w:rsidP="001A5453">
      <w:pPr>
        <w:spacing w:line="276" w:lineRule="auto"/>
        <w:rPr>
          <w:rFonts w:eastAsia="Calibri" w:cs="Arial"/>
          <w:b/>
          <w:color w:val="4A4F55"/>
          <w:sz w:val="18"/>
          <w:szCs w:val="18"/>
          <w:lang w:eastAsia="en-US" w:bidi="ar-SA"/>
        </w:rPr>
      </w:pPr>
    </w:p>
    <w:p w14:paraId="1A349259" w14:textId="77777777" w:rsidR="001A5453" w:rsidRDefault="001A5453" w:rsidP="001A5453">
      <w:pPr>
        <w:spacing w:line="276" w:lineRule="auto"/>
        <w:rPr>
          <w:rFonts w:eastAsia="Calibri" w:cs="Arial"/>
          <w:b/>
          <w:color w:val="4A4F55"/>
          <w:sz w:val="18"/>
          <w:szCs w:val="18"/>
          <w:lang w:eastAsia="en-US" w:bidi="ar-SA"/>
        </w:rPr>
      </w:pPr>
    </w:p>
    <w:p w14:paraId="2191E32D" w14:textId="77777777" w:rsidR="001A5453" w:rsidRDefault="001A5453" w:rsidP="001A5453">
      <w:pPr>
        <w:spacing w:line="276" w:lineRule="auto"/>
        <w:rPr>
          <w:rFonts w:eastAsia="Calibri" w:cs="Arial"/>
          <w:b/>
          <w:color w:val="4A4F55"/>
          <w:sz w:val="18"/>
          <w:szCs w:val="18"/>
          <w:lang w:eastAsia="en-US" w:bidi="ar-SA"/>
        </w:rPr>
      </w:pPr>
    </w:p>
    <w:p w14:paraId="43695E33" w14:textId="77777777" w:rsidR="001A5453" w:rsidRDefault="001A5453" w:rsidP="001A5453">
      <w:pPr>
        <w:spacing w:line="276" w:lineRule="auto"/>
        <w:rPr>
          <w:rFonts w:eastAsia="Calibri" w:cs="Arial"/>
          <w:b/>
          <w:color w:val="4A4F55"/>
          <w:sz w:val="18"/>
          <w:szCs w:val="18"/>
          <w:lang w:eastAsia="en-US" w:bidi="ar-SA"/>
        </w:rPr>
      </w:pPr>
    </w:p>
    <w:p w14:paraId="580AE8AE" w14:textId="77777777" w:rsidR="001A5453" w:rsidRDefault="001A5453" w:rsidP="001A5453">
      <w:pPr>
        <w:spacing w:line="276" w:lineRule="auto"/>
        <w:rPr>
          <w:rFonts w:eastAsia="Calibri" w:cs="Arial"/>
          <w:b/>
          <w:color w:val="4A4F55"/>
          <w:sz w:val="18"/>
          <w:szCs w:val="18"/>
          <w:lang w:eastAsia="en-US" w:bidi="ar-SA"/>
        </w:rPr>
      </w:pPr>
    </w:p>
    <w:p w14:paraId="05BD3F73" w14:textId="77777777" w:rsidR="001A5453" w:rsidRDefault="001A5453" w:rsidP="001A5453">
      <w:pPr>
        <w:spacing w:line="276" w:lineRule="auto"/>
        <w:rPr>
          <w:rFonts w:eastAsia="Calibri" w:cs="Arial"/>
          <w:b/>
          <w:color w:val="4A4F55"/>
          <w:sz w:val="18"/>
          <w:szCs w:val="18"/>
          <w:lang w:eastAsia="en-US" w:bidi="ar-SA"/>
        </w:rPr>
      </w:pPr>
    </w:p>
    <w:p w14:paraId="20CED62F" w14:textId="77777777" w:rsidR="001A5453" w:rsidRDefault="001A5453" w:rsidP="001A5453">
      <w:pPr>
        <w:spacing w:line="276" w:lineRule="auto"/>
        <w:rPr>
          <w:rFonts w:eastAsia="Calibri" w:cs="Arial"/>
          <w:b/>
          <w:color w:val="4A4F55"/>
          <w:sz w:val="18"/>
          <w:szCs w:val="18"/>
          <w:lang w:eastAsia="en-US" w:bidi="ar-SA"/>
        </w:rPr>
      </w:pPr>
    </w:p>
    <w:p w14:paraId="0241A3BD" w14:textId="77777777" w:rsidR="001A5453" w:rsidRDefault="001A5453" w:rsidP="001A5453">
      <w:pPr>
        <w:spacing w:line="276" w:lineRule="auto"/>
        <w:rPr>
          <w:rFonts w:eastAsia="Calibri" w:cs="Arial"/>
          <w:b/>
          <w:color w:val="4A4F55"/>
          <w:sz w:val="18"/>
          <w:szCs w:val="18"/>
          <w:lang w:eastAsia="en-US" w:bidi="ar-SA"/>
        </w:rPr>
      </w:pPr>
    </w:p>
    <w:p w14:paraId="6A359CEF" w14:textId="77777777" w:rsidR="001A5453" w:rsidRDefault="001A5453" w:rsidP="001A5453">
      <w:pPr>
        <w:spacing w:line="276" w:lineRule="auto"/>
        <w:rPr>
          <w:rFonts w:eastAsia="Calibri" w:cs="Arial"/>
          <w:b/>
          <w:color w:val="4A4F55"/>
          <w:sz w:val="18"/>
          <w:szCs w:val="18"/>
          <w:lang w:eastAsia="en-US" w:bidi="ar-SA"/>
        </w:rPr>
      </w:pPr>
    </w:p>
    <w:p w14:paraId="16D12A31" w14:textId="77777777" w:rsidR="001A5453" w:rsidRDefault="001A5453" w:rsidP="001A5453">
      <w:pPr>
        <w:spacing w:line="276" w:lineRule="auto"/>
        <w:rPr>
          <w:rFonts w:eastAsia="Calibri" w:cs="Arial"/>
          <w:b/>
          <w:color w:val="4A4F55"/>
          <w:sz w:val="18"/>
          <w:szCs w:val="18"/>
          <w:lang w:eastAsia="en-US" w:bidi="ar-SA"/>
        </w:rPr>
      </w:pPr>
    </w:p>
    <w:p w14:paraId="19E0F013" w14:textId="77777777" w:rsidR="001A5453" w:rsidRDefault="001A5453" w:rsidP="001A5453">
      <w:pPr>
        <w:spacing w:line="276" w:lineRule="auto"/>
        <w:rPr>
          <w:rFonts w:eastAsia="Calibri" w:cs="Arial"/>
          <w:b/>
          <w:color w:val="4A4F55"/>
          <w:sz w:val="18"/>
          <w:szCs w:val="18"/>
          <w:lang w:eastAsia="en-US" w:bidi="ar-SA"/>
        </w:rPr>
      </w:pPr>
    </w:p>
    <w:p w14:paraId="359FB582" w14:textId="77777777" w:rsidR="001A5453" w:rsidRDefault="001A5453" w:rsidP="001A5453">
      <w:pPr>
        <w:spacing w:line="276" w:lineRule="auto"/>
        <w:rPr>
          <w:rFonts w:eastAsia="Calibri" w:cs="Arial"/>
          <w:b/>
          <w:color w:val="4A4F55"/>
          <w:sz w:val="18"/>
          <w:szCs w:val="18"/>
          <w:lang w:eastAsia="en-US" w:bidi="ar-SA"/>
        </w:rPr>
      </w:pPr>
    </w:p>
    <w:p w14:paraId="502D5EF3" w14:textId="77777777" w:rsidR="001A5453" w:rsidRDefault="001A5453" w:rsidP="001A5453">
      <w:pPr>
        <w:spacing w:line="276" w:lineRule="auto"/>
        <w:rPr>
          <w:rFonts w:eastAsia="Calibri" w:cs="Arial"/>
          <w:b/>
          <w:color w:val="4A4F55"/>
          <w:sz w:val="18"/>
          <w:szCs w:val="18"/>
          <w:lang w:eastAsia="en-US" w:bidi="ar-SA"/>
        </w:rPr>
      </w:pPr>
    </w:p>
    <w:p w14:paraId="4B1A74E8" w14:textId="782FAB2D" w:rsidR="001A5453" w:rsidRDefault="001A5453" w:rsidP="000F4C2D">
      <w:pPr>
        <w:spacing w:line="276" w:lineRule="auto"/>
        <w:ind w:left="720"/>
      </w:pPr>
      <w:r w:rsidRPr="00AF1C28">
        <w:rPr>
          <w:rFonts w:eastAsia="Calibri" w:cs="Arial"/>
          <w:b/>
          <w:color w:val="4A4F55"/>
          <w:sz w:val="18"/>
          <w:szCs w:val="18"/>
          <w:lang w:eastAsia="en-US" w:bidi="ar-SA"/>
        </w:rPr>
        <w:t>Bildtext:</w:t>
      </w:r>
      <w:r w:rsidRPr="00AF1C28">
        <w:rPr>
          <w:rFonts w:eastAsia="Calibri" w:cs="Arial"/>
          <w:color w:val="4A4F55"/>
          <w:sz w:val="18"/>
          <w:szCs w:val="18"/>
          <w:lang w:eastAsia="en-US" w:bidi="ar-SA"/>
        </w:rPr>
        <w:t xml:space="preserve"> </w:t>
      </w:r>
      <w:r w:rsidR="0007565D">
        <w:rPr>
          <w:rFonts w:eastAsia="Calibri" w:cs="Arial"/>
          <w:color w:val="4A4F55"/>
          <w:sz w:val="18"/>
          <w:szCs w:val="18"/>
          <w:lang w:eastAsia="en-US" w:bidi="ar-SA"/>
        </w:rPr>
        <w:t>Mit einer äußerst geringen Aufbauhöhe passt der Auslaufstutzen für die Gesims-Kastenrinne nahezu über jedes Gesims.</w:t>
      </w:r>
    </w:p>
    <w:sectPr w:rsidR="001A5453">
      <w:headerReference w:type="default" r:id="rId18"/>
      <w:footerReference w:type="default" r:id="rId19"/>
      <w:pgSz w:w="11910" w:h="16840"/>
      <w:pgMar w:top="1660" w:right="1060" w:bottom="520" w:left="740" w:header="615" w:footer="3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8D1C8" w14:textId="77777777" w:rsidR="00BF7D75" w:rsidRDefault="00BF7D75">
      <w:r>
        <w:separator/>
      </w:r>
    </w:p>
  </w:endnote>
  <w:endnote w:type="continuationSeparator" w:id="0">
    <w:p w14:paraId="2C17BD54" w14:textId="77777777" w:rsidR="00BF7D75" w:rsidRDefault="00BF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6DCC" w14:textId="6945961B" w:rsidR="001126B0" w:rsidRDefault="00B8746F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0693DF4" wp14:editId="32E72A11">
              <wp:simplePos x="0" y="0"/>
              <wp:positionH relativeFrom="page">
                <wp:posOffset>6348730</wp:posOffset>
              </wp:positionH>
              <wp:positionV relativeFrom="page">
                <wp:posOffset>10346690</wp:posOffset>
              </wp:positionV>
              <wp:extent cx="324485" cy="142875"/>
              <wp:effectExtent l="0" t="0" r="0" b="0"/>
              <wp:wrapNone/>
              <wp:docPr id="9280792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A8039" w14:textId="77777777" w:rsidR="001126B0" w:rsidRDefault="006B59B3">
                          <w:pPr>
                            <w:spacing w:before="20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494F54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494F54"/>
                              <w:sz w:val="16"/>
                            </w:rPr>
                            <w:t xml:space="preserve"> von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93D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9.9pt;margin-top:814.7pt;width:25.55pt;height:1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" filled="f" stroked="f">
              <v:textbox inset="0,0,0,0">
                <w:txbxContent>
                  <w:p w14:paraId="307A8039" w14:textId="77777777" w:rsidR="001126B0" w:rsidRDefault="006B59B3">
                    <w:pPr>
                      <w:spacing w:before="20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color w:val="494F54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color w:val="494F54"/>
                        <w:sz w:val="16"/>
                      </w:rPr>
                      <w:t xml:space="preserve"> von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16839" w14:textId="77777777" w:rsidR="00BF7D75" w:rsidRDefault="00BF7D75">
      <w:r>
        <w:separator/>
      </w:r>
    </w:p>
  </w:footnote>
  <w:footnote w:type="continuationSeparator" w:id="0">
    <w:p w14:paraId="1E92E266" w14:textId="77777777" w:rsidR="00BF7D75" w:rsidRDefault="00BF7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74F59" w14:textId="77777777" w:rsidR="001126B0" w:rsidRDefault="006B59B3">
    <w:pPr>
      <w:pStyle w:val="Textkrper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3E3C558" wp14:editId="13179A30">
          <wp:simplePos x="0" y="0"/>
          <wp:positionH relativeFrom="page">
            <wp:posOffset>5307329</wp:posOffset>
          </wp:positionH>
          <wp:positionV relativeFrom="page">
            <wp:posOffset>390493</wp:posOffset>
          </wp:positionV>
          <wp:extent cx="1883029" cy="6272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3029" cy="627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72CF7"/>
    <w:multiLevelType w:val="hybridMultilevel"/>
    <w:tmpl w:val="54DA91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533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6B0"/>
    <w:rsid w:val="000019BA"/>
    <w:rsid w:val="0000235C"/>
    <w:rsid w:val="00002E25"/>
    <w:rsid w:val="000120F7"/>
    <w:rsid w:val="00030E39"/>
    <w:rsid w:val="000348C2"/>
    <w:rsid w:val="000360FB"/>
    <w:rsid w:val="0004294F"/>
    <w:rsid w:val="0004538E"/>
    <w:rsid w:val="00045E91"/>
    <w:rsid w:val="000466DD"/>
    <w:rsid w:val="0005332D"/>
    <w:rsid w:val="000625B0"/>
    <w:rsid w:val="00065050"/>
    <w:rsid w:val="0007565D"/>
    <w:rsid w:val="00075D51"/>
    <w:rsid w:val="000A6E6E"/>
    <w:rsid w:val="000B7669"/>
    <w:rsid w:val="000C2517"/>
    <w:rsid w:val="000C3ED8"/>
    <w:rsid w:val="000D11E7"/>
    <w:rsid w:val="000D3478"/>
    <w:rsid w:val="000E6200"/>
    <w:rsid w:val="000E72C8"/>
    <w:rsid w:val="000F3711"/>
    <w:rsid w:val="000F4C2D"/>
    <w:rsid w:val="000F6E0F"/>
    <w:rsid w:val="000F77C2"/>
    <w:rsid w:val="0010353E"/>
    <w:rsid w:val="00105ECA"/>
    <w:rsid w:val="00106BE3"/>
    <w:rsid w:val="00106C77"/>
    <w:rsid w:val="001126B0"/>
    <w:rsid w:val="00117769"/>
    <w:rsid w:val="001219F8"/>
    <w:rsid w:val="001226AE"/>
    <w:rsid w:val="00140EAF"/>
    <w:rsid w:val="001439D7"/>
    <w:rsid w:val="00144743"/>
    <w:rsid w:val="00152AE1"/>
    <w:rsid w:val="001542EF"/>
    <w:rsid w:val="001702C2"/>
    <w:rsid w:val="0018069A"/>
    <w:rsid w:val="00181948"/>
    <w:rsid w:val="001866A1"/>
    <w:rsid w:val="00195DC4"/>
    <w:rsid w:val="001A5453"/>
    <w:rsid w:val="001B00ED"/>
    <w:rsid w:val="001C32D6"/>
    <w:rsid w:val="001D2549"/>
    <w:rsid w:val="001D2DFA"/>
    <w:rsid w:val="001E3A60"/>
    <w:rsid w:val="001E44F0"/>
    <w:rsid w:val="001E67A6"/>
    <w:rsid w:val="00202AEE"/>
    <w:rsid w:val="002111C1"/>
    <w:rsid w:val="00215908"/>
    <w:rsid w:val="002172B3"/>
    <w:rsid w:val="0022199F"/>
    <w:rsid w:val="00223936"/>
    <w:rsid w:val="0022527F"/>
    <w:rsid w:val="00226C2E"/>
    <w:rsid w:val="00230B79"/>
    <w:rsid w:val="002355D1"/>
    <w:rsid w:val="00256271"/>
    <w:rsid w:val="00263973"/>
    <w:rsid w:val="0028512E"/>
    <w:rsid w:val="00293A50"/>
    <w:rsid w:val="00295483"/>
    <w:rsid w:val="002A1F87"/>
    <w:rsid w:val="002B3893"/>
    <w:rsid w:val="002B5A0B"/>
    <w:rsid w:val="002B6470"/>
    <w:rsid w:val="002B6C84"/>
    <w:rsid w:val="002C31E5"/>
    <w:rsid w:val="002C401D"/>
    <w:rsid w:val="002D3D8C"/>
    <w:rsid w:val="002D49E2"/>
    <w:rsid w:val="002D6E57"/>
    <w:rsid w:val="002E050A"/>
    <w:rsid w:val="002E214C"/>
    <w:rsid w:val="002E6048"/>
    <w:rsid w:val="002F0840"/>
    <w:rsid w:val="002F6F23"/>
    <w:rsid w:val="00302E8E"/>
    <w:rsid w:val="003038CC"/>
    <w:rsid w:val="00306C6B"/>
    <w:rsid w:val="0034716F"/>
    <w:rsid w:val="0036066E"/>
    <w:rsid w:val="00360865"/>
    <w:rsid w:val="003672BC"/>
    <w:rsid w:val="00371226"/>
    <w:rsid w:val="00372992"/>
    <w:rsid w:val="0037768D"/>
    <w:rsid w:val="00383BF6"/>
    <w:rsid w:val="003873C6"/>
    <w:rsid w:val="00396803"/>
    <w:rsid w:val="003A0576"/>
    <w:rsid w:val="003A1CA8"/>
    <w:rsid w:val="003A4024"/>
    <w:rsid w:val="003B3622"/>
    <w:rsid w:val="003B78DD"/>
    <w:rsid w:val="003C26A4"/>
    <w:rsid w:val="003C6526"/>
    <w:rsid w:val="003D5BCD"/>
    <w:rsid w:val="003E6E27"/>
    <w:rsid w:val="003F1BE5"/>
    <w:rsid w:val="003F5B3A"/>
    <w:rsid w:val="004072E0"/>
    <w:rsid w:val="00417E3A"/>
    <w:rsid w:val="00424643"/>
    <w:rsid w:val="00426287"/>
    <w:rsid w:val="00426F24"/>
    <w:rsid w:val="00430A04"/>
    <w:rsid w:val="004322F7"/>
    <w:rsid w:val="004426E1"/>
    <w:rsid w:val="00446061"/>
    <w:rsid w:val="00452C87"/>
    <w:rsid w:val="004605D3"/>
    <w:rsid w:val="00464812"/>
    <w:rsid w:val="00472473"/>
    <w:rsid w:val="00477ADB"/>
    <w:rsid w:val="00480BF4"/>
    <w:rsid w:val="0048125E"/>
    <w:rsid w:val="00483099"/>
    <w:rsid w:val="00485582"/>
    <w:rsid w:val="0049073D"/>
    <w:rsid w:val="004A005E"/>
    <w:rsid w:val="004A5B9C"/>
    <w:rsid w:val="004B582E"/>
    <w:rsid w:val="004B5F6F"/>
    <w:rsid w:val="004C0B81"/>
    <w:rsid w:val="004C53F3"/>
    <w:rsid w:val="004C5985"/>
    <w:rsid w:val="004D233E"/>
    <w:rsid w:val="004D30C2"/>
    <w:rsid w:val="004E0238"/>
    <w:rsid w:val="004E074B"/>
    <w:rsid w:val="004E6BC2"/>
    <w:rsid w:val="004F1F6E"/>
    <w:rsid w:val="004F231C"/>
    <w:rsid w:val="00502012"/>
    <w:rsid w:val="00520D2B"/>
    <w:rsid w:val="00520DFA"/>
    <w:rsid w:val="00522A97"/>
    <w:rsid w:val="00530003"/>
    <w:rsid w:val="005303E6"/>
    <w:rsid w:val="00544355"/>
    <w:rsid w:val="00547215"/>
    <w:rsid w:val="0055207E"/>
    <w:rsid w:val="005551AD"/>
    <w:rsid w:val="00561DCF"/>
    <w:rsid w:val="00566C16"/>
    <w:rsid w:val="00580EBF"/>
    <w:rsid w:val="00583508"/>
    <w:rsid w:val="00586517"/>
    <w:rsid w:val="00591142"/>
    <w:rsid w:val="005A485E"/>
    <w:rsid w:val="005A68E7"/>
    <w:rsid w:val="005B2901"/>
    <w:rsid w:val="005C467F"/>
    <w:rsid w:val="005E1D49"/>
    <w:rsid w:val="005E20E0"/>
    <w:rsid w:val="005E6184"/>
    <w:rsid w:val="005E6DC6"/>
    <w:rsid w:val="005F6282"/>
    <w:rsid w:val="00602707"/>
    <w:rsid w:val="00610435"/>
    <w:rsid w:val="00620344"/>
    <w:rsid w:val="006240C0"/>
    <w:rsid w:val="00630CB2"/>
    <w:rsid w:val="006314DD"/>
    <w:rsid w:val="00631BAF"/>
    <w:rsid w:val="0063518E"/>
    <w:rsid w:val="006414F6"/>
    <w:rsid w:val="00641A4D"/>
    <w:rsid w:val="00647777"/>
    <w:rsid w:val="0065234B"/>
    <w:rsid w:val="0066202F"/>
    <w:rsid w:val="006803FA"/>
    <w:rsid w:val="00691735"/>
    <w:rsid w:val="006B59B3"/>
    <w:rsid w:val="006C1351"/>
    <w:rsid w:val="006C3C41"/>
    <w:rsid w:val="006C5307"/>
    <w:rsid w:val="006C7CDC"/>
    <w:rsid w:val="006D2A30"/>
    <w:rsid w:val="006D47A6"/>
    <w:rsid w:val="006D6885"/>
    <w:rsid w:val="006D6D52"/>
    <w:rsid w:val="006F406E"/>
    <w:rsid w:val="006F4556"/>
    <w:rsid w:val="007141BE"/>
    <w:rsid w:val="0073203E"/>
    <w:rsid w:val="00732B77"/>
    <w:rsid w:val="00732E6D"/>
    <w:rsid w:val="00740CB3"/>
    <w:rsid w:val="00742EDB"/>
    <w:rsid w:val="007540E5"/>
    <w:rsid w:val="00763B62"/>
    <w:rsid w:val="00765639"/>
    <w:rsid w:val="00777A91"/>
    <w:rsid w:val="007B68A9"/>
    <w:rsid w:val="007B69AF"/>
    <w:rsid w:val="007B7203"/>
    <w:rsid w:val="007E4C96"/>
    <w:rsid w:val="007F12E1"/>
    <w:rsid w:val="007F7621"/>
    <w:rsid w:val="0081204E"/>
    <w:rsid w:val="00815451"/>
    <w:rsid w:val="008163D9"/>
    <w:rsid w:val="00822671"/>
    <w:rsid w:val="008330FB"/>
    <w:rsid w:val="008433F9"/>
    <w:rsid w:val="0084657A"/>
    <w:rsid w:val="00850F68"/>
    <w:rsid w:val="008573BA"/>
    <w:rsid w:val="00857612"/>
    <w:rsid w:val="00863FBE"/>
    <w:rsid w:val="008662B8"/>
    <w:rsid w:val="0087053F"/>
    <w:rsid w:val="00883CA9"/>
    <w:rsid w:val="008909A0"/>
    <w:rsid w:val="008A64B1"/>
    <w:rsid w:val="008B3BF4"/>
    <w:rsid w:val="008B69B1"/>
    <w:rsid w:val="008C1B0A"/>
    <w:rsid w:val="008C46AC"/>
    <w:rsid w:val="008D593B"/>
    <w:rsid w:val="008E14E2"/>
    <w:rsid w:val="008F087D"/>
    <w:rsid w:val="008F260D"/>
    <w:rsid w:val="008F6554"/>
    <w:rsid w:val="008F6B59"/>
    <w:rsid w:val="00905BEE"/>
    <w:rsid w:val="0091241F"/>
    <w:rsid w:val="00912C66"/>
    <w:rsid w:val="00921604"/>
    <w:rsid w:val="00931A2E"/>
    <w:rsid w:val="00931D94"/>
    <w:rsid w:val="00944DEB"/>
    <w:rsid w:val="00945511"/>
    <w:rsid w:val="009466BA"/>
    <w:rsid w:val="00957085"/>
    <w:rsid w:val="009630F9"/>
    <w:rsid w:val="00967BE0"/>
    <w:rsid w:val="00975043"/>
    <w:rsid w:val="00975E60"/>
    <w:rsid w:val="0098696B"/>
    <w:rsid w:val="0099134B"/>
    <w:rsid w:val="009953AD"/>
    <w:rsid w:val="00996430"/>
    <w:rsid w:val="009A04C4"/>
    <w:rsid w:val="009D06B1"/>
    <w:rsid w:val="009D221A"/>
    <w:rsid w:val="009D5137"/>
    <w:rsid w:val="009D70A3"/>
    <w:rsid w:val="009E0DFB"/>
    <w:rsid w:val="009E43CD"/>
    <w:rsid w:val="009E4928"/>
    <w:rsid w:val="009F012A"/>
    <w:rsid w:val="00A04465"/>
    <w:rsid w:val="00A103DD"/>
    <w:rsid w:val="00A21763"/>
    <w:rsid w:val="00A22E4A"/>
    <w:rsid w:val="00A23BDD"/>
    <w:rsid w:val="00A309B9"/>
    <w:rsid w:val="00A4529D"/>
    <w:rsid w:val="00A610C7"/>
    <w:rsid w:val="00A74DF7"/>
    <w:rsid w:val="00A916F0"/>
    <w:rsid w:val="00A96B54"/>
    <w:rsid w:val="00AA14C4"/>
    <w:rsid w:val="00AA4E63"/>
    <w:rsid w:val="00AC283C"/>
    <w:rsid w:val="00AD504F"/>
    <w:rsid w:val="00AD5284"/>
    <w:rsid w:val="00AD531A"/>
    <w:rsid w:val="00AD6483"/>
    <w:rsid w:val="00AD6B47"/>
    <w:rsid w:val="00AE512A"/>
    <w:rsid w:val="00AF1C28"/>
    <w:rsid w:val="00AF486B"/>
    <w:rsid w:val="00B15FF6"/>
    <w:rsid w:val="00B20F7C"/>
    <w:rsid w:val="00B36675"/>
    <w:rsid w:val="00B36E3B"/>
    <w:rsid w:val="00B6221B"/>
    <w:rsid w:val="00B65642"/>
    <w:rsid w:val="00B7379F"/>
    <w:rsid w:val="00B816FB"/>
    <w:rsid w:val="00B8746F"/>
    <w:rsid w:val="00B95A61"/>
    <w:rsid w:val="00B97DFC"/>
    <w:rsid w:val="00BA1628"/>
    <w:rsid w:val="00BA7D66"/>
    <w:rsid w:val="00BB4F5C"/>
    <w:rsid w:val="00BB5729"/>
    <w:rsid w:val="00BC527F"/>
    <w:rsid w:val="00BD1DBB"/>
    <w:rsid w:val="00BD5FC2"/>
    <w:rsid w:val="00BE521F"/>
    <w:rsid w:val="00BF7103"/>
    <w:rsid w:val="00BF7D75"/>
    <w:rsid w:val="00C058B3"/>
    <w:rsid w:val="00C41392"/>
    <w:rsid w:val="00C458EC"/>
    <w:rsid w:val="00C47A1E"/>
    <w:rsid w:val="00C51071"/>
    <w:rsid w:val="00C53DD8"/>
    <w:rsid w:val="00C548F1"/>
    <w:rsid w:val="00C55300"/>
    <w:rsid w:val="00C70C29"/>
    <w:rsid w:val="00C7325F"/>
    <w:rsid w:val="00C752A3"/>
    <w:rsid w:val="00C82A74"/>
    <w:rsid w:val="00C903A1"/>
    <w:rsid w:val="00C90AF0"/>
    <w:rsid w:val="00C90E88"/>
    <w:rsid w:val="00CA128E"/>
    <w:rsid w:val="00CA2C5F"/>
    <w:rsid w:val="00CA7328"/>
    <w:rsid w:val="00CB0B3C"/>
    <w:rsid w:val="00CB69F5"/>
    <w:rsid w:val="00CB7285"/>
    <w:rsid w:val="00CC1203"/>
    <w:rsid w:val="00CC50DA"/>
    <w:rsid w:val="00CD3D12"/>
    <w:rsid w:val="00CD69EE"/>
    <w:rsid w:val="00CD75FB"/>
    <w:rsid w:val="00CE0F71"/>
    <w:rsid w:val="00CE3ACF"/>
    <w:rsid w:val="00CE57BA"/>
    <w:rsid w:val="00CF2E8B"/>
    <w:rsid w:val="00CF3482"/>
    <w:rsid w:val="00CF4B1C"/>
    <w:rsid w:val="00CF755E"/>
    <w:rsid w:val="00D05273"/>
    <w:rsid w:val="00D06618"/>
    <w:rsid w:val="00D06DFD"/>
    <w:rsid w:val="00D3393C"/>
    <w:rsid w:val="00D37101"/>
    <w:rsid w:val="00D47800"/>
    <w:rsid w:val="00D529E9"/>
    <w:rsid w:val="00D52ECE"/>
    <w:rsid w:val="00D541EF"/>
    <w:rsid w:val="00D62841"/>
    <w:rsid w:val="00D64C79"/>
    <w:rsid w:val="00D65D1C"/>
    <w:rsid w:val="00D74AEF"/>
    <w:rsid w:val="00D75528"/>
    <w:rsid w:val="00D7566D"/>
    <w:rsid w:val="00D8410C"/>
    <w:rsid w:val="00D8657B"/>
    <w:rsid w:val="00D9000E"/>
    <w:rsid w:val="00D95A13"/>
    <w:rsid w:val="00DA1541"/>
    <w:rsid w:val="00DC2F28"/>
    <w:rsid w:val="00DD390B"/>
    <w:rsid w:val="00DD4A63"/>
    <w:rsid w:val="00DD5AEA"/>
    <w:rsid w:val="00DE4BA1"/>
    <w:rsid w:val="00DE53D3"/>
    <w:rsid w:val="00DE5804"/>
    <w:rsid w:val="00DF2245"/>
    <w:rsid w:val="00DF4074"/>
    <w:rsid w:val="00DF7158"/>
    <w:rsid w:val="00DF7E5E"/>
    <w:rsid w:val="00E02F0D"/>
    <w:rsid w:val="00E1426C"/>
    <w:rsid w:val="00E14A23"/>
    <w:rsid w:val="00E2045C"/>
    <w:rsid w:val="00E2733D"/>
    <w:rsid w:val="00E3665F"/>
    <w:rsid w:val="00E3679A"/>
    <w:rsid w:val="00E40C21"/>
    <w:rsid w:val="00E46D17"/>
    <w:rsid w:val="00E5247E"/>
    <w:rsid w:val="00E6473E"/>
    <w:rsid w:val="00E66DF3"/>
    <w:rsid w:val="00E82FFD"/>
    <w:rsid w:val="00E84A77"/>
    <w:rsid w:val="00E85BFF"/>
    <w:rsid w:val="00E86ECD"/>
    <w:rsid w:val="00E9247C"/>
    <w:rsid w:val="00EA04DB"/>
    <w:rsid w:val="00EB5DA7"/>
    <w:rsid w:val="00EB6930"/>
    <w:rsid w:val="00EC463B"/>
    <w:rsid w:val="00EE243B"/>
    <w:rsid w:val="00EE34D7"/>
    <w:rsid w:val="00EE5FC4"/>
    <w:rsid w:val="00EF5C2E"/>
    <w:rsid w:val="00F00FF2"/>
    <w:rsid w:val="00F2090F"/>
    <w:rsid w:val="00F20E72"/>
    <w:rsid w:val="00F2115C"/>
    <w:rsid w:val="00F43BBD"/>
    <w:rsid w:val="00F464FA"/>
    <w:rsid w:val="00F560E9"/>
    <w:rsid w:val="00F771DF"/>
    <w:rsid w:val="00F866D5"/>
    <w:rsid w:val="00F95619"/>
    <w:rsid w:val="00F95D35"/>
    <w:rsid w:val="00F96176"/>
    <w:rsid w:val="00FA4BC9"/>
    <w:rsid w:val="00FC66EB"/>
    <w:rsid w:val="00FC75D0"/>
    <w:rsid w:val="00FD27CE"/>
    <w:rsid w:val="00FD6400"/>
    <w:rsid w:val="00FE116C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4FD49"/>
  <w15:docId w15:val="{7B1A0F89-45BE-4C8C-958B-BC80F46D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57BA"/>
    <w:rPr>
      <w:rFonts w:ascii="Arial Narrow" w:eastAsia="Arial Narrow" w:hAnsi="Arial Narrow" w:cs="Arial Narrow"/>
      <w:lang w:val="de-DE" w:eastAsia="de-DE" w:bidi="de-DE"/>
    </w:rPr>
  </w:style>
  <w:style w:type="paragraph" w:styleId="berschrift1">
    <w:name w:val="heading 1"/>
    <w:basedOn w:val="Standard"/>
    <w:uiPriority w:val="9"/>
    <w:qFormat/>
    <w:pPr>
      <w:ind w:left="392"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95A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Kommentarzeichen">
    <w:name w:val="annotation reference"/>
    <w:basedOn w:val="Absatz-Standardschriftart"/>
    <w:uiPriority w:val="99"/>
    <w:semiHidden/>
    <w:unhideWhenUsed/>
    <w:rsid w:val="00195DC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95DC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95DC4"/>
    <w:rPr>
      <w:rFonts w:ascii="Arial Narrow" w:eastAsia="Arial Narrow" w:hAnsi="Arial Narrow" w:cs="Arial Narrow"/>
      <w:sz w:val="20"/>
      <w:szCs w:val="20"/>
      <w:lang w:val="de-DE"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5D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5DC4"/>
    <w:rPr>
      <w:rFonts w:ascii="Arial Narrow" w:eastAsia="Arial Narrow" w:hAnsi="Arial Narrow" w:cs="Arial Narrow"/>
      <w:b/>
      <w:bCs/>
      <w:sz w:val="20"/>
      <w:szCs w:val="20"/>
      <w:lang w:val="de-DE" w:eastAsia="de-DE" w:bidi="de-DE"/>
    </w:rPr>
  </w:style>
  <w:style w:type="paragraph" w:styleId="berarbeitung">
    <w:name w:val="Revision"/>
    <w:hidden/>
    <w:uiPriority w:val="99"/>
    <w:semiHidden/>
    <w:rsid w:val="00195DC4"/>
    <w:pPr>
      <w:widowControl/>
      <w:autoSpaceDE/>
      <w:autoSpaceDN/>
    </w:pPr>
    <w:rPr>
      <w:rFonts w:ascii="Arial Narrow" w:eastAsia="Arial Narrow" w:hAnsi="Arial Narrow" w:cs="Arial Narrow"/>
      <w:lang w:val="de-DE" w:eastAsia="de-DE" w:bidi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C2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C29"/>
    <w:rPr>
      <w:rFonts w:ascii="Segoe UI" w:eastAsia="Arial Narrow" w:hAnsi="Segoe UI" w:cs="Segoe UI"/>
      <w:sz w:val="18"/>
      <w:szCs w:val="18"/>
      <w:lang w:val="de-DE" w:eastAsia="de-DE" w:bidi="de-DE"/>
    </w:rPr>
  </w:style>
  <w:style w:type="paragraph" w:styleId="Kopfzeile">
    <w:name w:val="header"/>
    <w:basedOn w:val="Standard"/>
    <w:link w:val="KopfzeileZchn"/>
    <w:uiPriority w:val="99"/>
    <w:unhideWhenUsed/>
    <w:rsid w:val="000019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019BA"/>
    <w:rPr>
      <w:rFonts w:ascii="Arial Narrow" w:eastAsia="Arial Narrow" w:hAnsi="Arial Narrow" w:cs="Arial Narrow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0019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019BA"/>
    <w:rPr>
      <w:rFonts w:ascii="Arial Narrow" w:eastAsia="Arial Narrow" w:hAnsi="Arial Narrow" w:cs="Arial Narrow"/>
      <w:lang w:val="de-DE" w:eastAsia="de-DE" w:bidi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95A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de-DE" w:bidi="de-DE"/>
    </w:rPr>
  </w:style>
  <w:style w:type="character" w:styleId="Hyperlink">
    <w:name w:val="Hyperlink"/>
    <w:basedOn w:val="Absatz-Standardschriftart"/>
    <w:uiPriority w:val="99"/>
    <w:unhideWhenUsed/>
    <w:rsid w:val="00CF4B1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4B1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F22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itzinger@groemo.d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e8743b-86ee-4132-aece-91e770e656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83A007BA387248A87A3274FBD397CB" ma:contentTypeVersion="7" ma:contentTypeDescription="Ein neues Dokument erstellen." ma:contentTypeScope="" ma:versionID="9796045116eef292758732a620474fa4">
  <xsd:schema xmlns:xsd="http://www.w3.org/2001/XMLSchema" xmlns:xs="http://www.w3.org/2001/XMLSchema" xmlns:p="http://schemas.microsoft.com/office/2006/metadata/properties" xmlns:ns3="a6e8743b-86ee-4132-aece-91e770e6563d" xmlns:ns4="332068a7-3cc6-41b1-8167-717a5e228d6c" targetNamespace="http://schemas.microsoft.com/office/2006/metadata/properties" ma:root="true" ma:fieldsID="87bbe99ae4c6527bb5b55ae85c57c63a" ns3:_="" ns4:_="">
    <xsd:import namespace="a6e8743b-86ee-4132-aece-91e770e6563d"/>
    <xsd:import namespace="332068a7-3cc6-41b1-8167-717a5e228d6c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8743b-86ee-4132-aece-91e770e6563d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068a7-3cc6-41b1-8167-717a5e228d6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86F68-20FA-4E1C-BB9C-F925EDE0C1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DBF6BA-95EF-4D5C-A334-942A7AB82CBD}">
  <ds:schemaRefs>
    <ds:schemaRef ds:uri="http://schemas.microsoft.com/office/2006/metadata/properties"/>
    <ds:schemaRef ds:uri="http://schemas.microsoft.com/office/infopath/2007/PartnerControls"/>
    <ds:schemaRef ds:uri="a6e8743b-86ee-4132-aece-91e770e6563d"/>
  </ds:schemaRefs>
</ds:datastoreItem>
</file>

<file path=customXml/itemProps3.xml><?xml version="1.0" encoding="utf-8"?>
<ds:datastoreItem xmlns:ds="http://schemas.openxmlformats.org/officeDocument/2006/customXml" ds:itemID="{3EE97C4B-3848-4BEF-9797-65680AA479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06EFCD-0651-485F-AC7A-5BF2830C0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8743b-86ee-4132-aece-91e770e6563d"/>
    <ds:schemaRef ds:uri="332068a7-3cc6-41b1-8167-717a5e228d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674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Kitzinger Manuel</dc:creator>
  <cp:lastModifiedBy>Müller Martina</cp:lastModifiedBy>
  <cp:revision>21</cp:revision>
  <cp:lastPrinted>2024-01-24T15:16:00Z</cp:lastPrinted>
  <dcterms:created xsi:type="dcterms:W3CDTF">2024-02-27T08:49:00Z</dcterms:created>
  <dcterms:modified xsi:type="dcterms:W3CDTF">2024-02-27T12:02:00Z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Acrobat PDFMaker 17 für Word</vt:lpwstr>
  </property>
  <property fmtid="{D5CDD505-2E9C-101B-9397-08002B2CF9AE}" pid="4" name="LastSaved">
    <vt:filetime>2022-05-27T00:00:00Z</vt:filetime>
  </property>
  <property fmtid="{D5CDD505-2E9C-101B-9397-08002B2CF9AE}" pid="5" name="ContentTypeId">
    <vt:lpwstr>0x0101009683A007BA387248A87A3274FBD397CB</vt:lpwstr>
  </property>
</Properties>
</file>