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2B6B7" w14:textId="77777777" w:rsidR="001126B0" w:rsidRDefault="001126B0">
      <w:pPr>
        <w:pStyle w:val="Textkrper"/>
        <w:rPr>
          <w:rFonts w:ascii="Times New Roman"/>
          <w:sz w:val="20"/>
        </w:rPr>
      </w:pPr>
    </w:p>
    <w:p w14:paraId="6B2EB3B8" w14:textId="0BA41C0E" w:rsidR="001126B0" w:rsidRDefault="006B59B3">
      <w:pPr>
        <w:spacing w:before="209"/>
        <w:ind w:left="392"/>
        <w:rPr>
          <w:rFonts w:ascii="Arial"/>
          <w:b/>
          <w:sz w:val="44"/>
        </w:rPr>
      </w:pPr>
      <w:r>
        <w:rPr>
          <w:noProof/>
        </w:rPr>
        <w:drawing>
          <wp:anchor distT="0" distB="0" distL="0" distR="0" simplePos="0" relativeHeight="251654656" behindDoc="0" locked="0" layoutInCell="1" allowOverlap="1" wp14:anchorId="68471874" wp14:editId="51B9953A">
            <wp:simplePos x="0" y="0"/>
            <wp:positionH relativeFrom="page">
              <wp:posOffset>3590925</wp:posOffset>
            </wp:positionH>
            <wp:positionV relativeFrom="paragraph">
              <wp:posOffset>45085</wp:posOffset>
            </wp:positionV>
            <wp:extent cx="314770" cy="31477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70" cy="31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680" behindDoc="0" locked="0" layoutInCell="1" allowOverlap="1" wp14:anchorId="3B399F27" wp14:editId="2C9B63B3">
            <wp:simplePos x="0" y="0"/>
            <wp:positionH relativeFrom="page">
              <wp:posOffset>533400</wp:posOffset>
            </wp:positionH>
            <wp:positionV relativeFrom="paragraph">
              <wp:posOffset>454733</wp:posOffset>
            </wp:positionV>
            <wp:extent cx="176659" cy="17970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59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1A2E">
        <w:rPr>
          <w:rFonts w:ascii="Arial"/>
          <w:b/>
          <w:color w:val="494F54"/>
          <w:sz w:val="44"/>
        </w:rPr>
        <w:t>P</w:t>
      </w:r>
      <w:r>
        <w:rPr>
          <w:rFonts w:ascii="Arial"/>
          <w:b/>
          <w:color w:val="494F54"/>
          <w:sz w:val="44"/>
        </w:rPr>
        <w:t>RESSEMITTEILUNG</w:t>
      </w:r>
    </w:p>
    <w:p w14:paraId="61B7B92F" w14:textId="4A9403C5" w:rsidR="00CA5C2F" w:rsidRDefault="00F3184E" w:rsidP="00CA5C2F">
      <w:pPr>
        <w:spacing w:before="74"/>
        <w:ind w:left="392"/>
        <w:rPr>
          <w:sz w:val="28"/>
        </w:rPr>
      </w:pPr>
      <w:r>
        <w:rPr>
          <w:color w:val="494F54"/>
          <w:sz w:val="28"/>
        </w:rPr>
        <w:t xml:space="preserve">April </w:t>
      </w:r>
      <w:r w:rsidR="006B59B3">
        <w:rPr>
          <w:color w:val="494F54"/>
          <w:sz w:val="28"/>
        </w:rPr>
        <w:t>202</w:t>
      </w:r>
      <w:bookmarkStart w:id="0" w:name="GRÖMO_ALUSTAR_Nach_rund_kommt_eckig"/>
      <w:bookmarkEnd w:id="0"/>
      <w:r>
        <w:rPr>
          <w:color w:val="494F54"/>
          <w:sz w:val="28"/>
        </w:rPr>
        <w:t>4</w:t>
      </w:r>
    </w:p>
    <w:p w14:paraId="48E05A23" w14:textId="77777777" w:rsidR="00CA5C2F" w:rsidRDefault="00CA5C2F" w:rsidP="00CA5C2F">
      <w:pPr>
        <w:spacing w:before="74"/>
        <w:ind w:left="392"/>
        <w:rPr>
          <w:sz w:val="28"/>
        </w:rPr>
      </w:pPr>
    </w:p>
    <w:p w14:paraId="140F1927" w14:textId="11B75433" w:rsidR="00CA5C2F" w:rsidRPr="00CA5C2F" w:rsidRDefault="00CA5C2F" w:rsidP="00CA5C2F">
      <w:pPr>
        <w:spacing w:before="74" w:line="360" w:lineRule="auto"/>
        <w:ind w:left="392"/>
        <w:rPr>
          <w:sz w:val="28"/>
        </w:rPr>
      </w:pPr>
      <w:r>
        <w:rPr>
          <w:rFonts w:cs="Arial"/>
          <w:b/>
          <w:color w:val="4A4F55"/>
        </w:rPr>
        <w:t>Neue Serie von Design-Flachdach-Wasserfangkästen</w:t>
      </w:r>
      <w:r w:rsidRPr="00D5506E">
        <w:rPr>
          <w:rFonts w:cs="Arial"/>
          <w:b/>
          <w:color w:val="4A4F55"/>
        </w:rPr>
        <w:br/>
      </w:r>
      <w:r>
        <w:rPr>
          <w:rFonts w:cs="Arial"/>
          <w:b/>
          <w:color w:val="4A4F55"/>
          <w:sz w:val="28"/>
          <w:szCs w:val="28"/>
        </w:rPr>
        <w:t>Gleiches Design in drei Dimensionen</w:t>
      </w:r>
    </w:p>
    <w:p w14:paraId="21C2D76C" w14:textId="77777777" w:rsidR="00CA5C2F" w:rsidRDefault="00CA5C2F" w:rsidP="00CA5C2F">
      <w:pPr>
        <w:pStyle w:val="berschrift1"/>
        <w:ind w:left="391"/>
        <w:rPr>
          <w:color w:val="494F54"/>
        </w:rPr>
      </w:pPr>
    </w:p>
    <w:p w14:paraId="062C3977" w14:textId="5A85BADF" w:rsidR="002048FF" w:rsidRDefault="006B59B3" w:rsidP="002048FF">
      <w:pPr>
        <w:pStyle w:val="berschrift1"/>
        <w:spacing w:before="140" w:line="360" w:lineRule="auto"/>
        <w:ind w:left="393"/>
        <w:rPr>
          <w:b w:val="0"/>
          <w:bCs w:val="0"/>
          <w:iCs/>
          <w:color w:val="494F54"/>
        </w:rPr>
      </w:pPr>
      <w:bookmarkStart w:id="1" w:name="Marktoberdorf,_06.04.2022_–_Vor_zwei_Jah"/>
      <w:bookmarkEnd w:id="1"/>
      <w:r w:rsidRPr="009E13D7">
        <w:rPr>
          <w:i/>
          <w:color w:val="494F54"/>
        </w:rPr>
        <w:t xml:space="preserve">Marktoberdorf, </w:t>
      </w:r>
      <w:r w:rsidR="009E13D7" w:rsidRPr="009E13D7">
        <w:rPr>
          <w:i/>
          <w:color w:val="494F54"/>
        </w:rPr>
        <w:t>02</w:t>
      </w:r>
      <w:r w:rsidRPr="009E13D7">
        <w:rPr>
          <w:i/>
          <w:color w:val="494F54"/>
        </w:rPr>
        <w:t>.</w:t>
      </w:r>
      <w:r w:rsidR="009E13D7" w:rsidRPr="009E13D7">
        <w:rPr>
          <w:i/>
          <w:color w:val="494F54"/>
        </w:rPr>
        <w:t>04</w:t>
      </w:r>
      <w:r w:rsidRPr="009E13D7">
        <w:rPr>
          <w:i/>
          <w:color w:val="494F54"/>
        </w:rPr>
        <w:t>.202</w:t>
      </w:r>
      <w:r w:rsidR="009E13D7" w:rsidRPr="009E13D7">
        <w:rPr>
          <w:i/>
          <w:color w:val="494F54"/>
        </w:rPr>
        <w:t>4</w:t>
      </w:r>
      <w:r w:rsidRPr="006314DD">
        <w:rPr>
          <w:i/>
          <w:color w:val="494F54"/>
        </w:rPr>
        <w:t xml:space="preserve"> – </w:t>
      </w:r>
      <w:r w:rsidR="00C74C35">
        <w:rPr>
          <w:i/>
          <w:color w:val="494F54"/>
        </w:rPr>
        <w:t xml:space="preserve">Mit einer Produktstrategie aus </w:t>
      </w:r>
      <w:r w:rsidR="00C74C35" w:rsidRPr="00C74C35">
        <w:rPr>
          <w:bCs w:val="0"/>
          <w:i/>
          <w:color w:val="494F54"/>
        </w:rPr>
        <w:t xml:space="preserve">Qualität, Funktionalität und </w:t>
      </w:r>
      <w:r w:rsidR="00BC306E">
        <w:rPr>
          <w:bCs w:val="0"/>
          <w:i/>
          <w:color w:val="494F54"/>
        </w:rPr>
        <w:t>innovativem</w:t>
      </w:r>
      <w:r w:rsidR="00C74C35" w:rsidRPr="00C74C35">
        <w:rPr>
          <w:bCs w:val="0"/>
          <w:i/>
          <w:color w:val="494F54"/>
        </w:rPr>
        <w:t xml:space="preserve"> Design </w:t>
      </w:r>
      <w:r w:rsidR="00E75641">
        <w:rPr>
          <w:bCs w:val="0"/>
          <w:i/>
          <w:color w:val="494F54"/>
        </w:rPr>
        <w:t>gehört</w:t>
      </w:r>
      <w:r w:rsidR="00C74C35">
        <w:rPr>
          <w:bCs w:val="0"/>
          <w:i/>
          <w:color w:val="494F54"/>
        </w:rPr>
        <w:t xml:space="preserve"> d</w:t>
      </w:r>
      <w:r w:rsidR="00C74C35" w:rsidRPr="00C74C35">
        <w:rPr>
          <w:bCs w:val="0"/>
          <w:i/>
          <w:color w:val="494F54"/>
        </w:rPr>
        <w:t>as Marktoberdorfer Unternehmen GRÖMO</w:t>
      </w:r>
      <w:r w:rsidR="00C74C35">
        <w:rPr>
          <w:bCs w:val="0"/>
          <w:i/>
          <w:color w:val="494F54"/>
        </w:rPr>
        <w:t xml:space="preserve"> </w:t>
      </w:r>
      <w:r w:rsidR="00E75641">
        <w:rPr>
          <w:bCs w:val="0"/>
          <w:i/>
          <w:color w:val="494F54"/>
        </w:rPr>
        <w:t>zu den</w:t>
      </w:r>
      <w:r w:rsidR="00BC306E">
        <w:rPr>
          <w:bCs w:val="0"/>
          <w:i/>
          <w:color w:val="494F54"/>
        </w:rPr>
        <w:t xml:space="preserve"> </w:t>
      </w:r>
      <w:r w:rsidR="00C74C35">
        <w:rPr>
          <w:bCs w:val="0"/>
          <w:i/>
          <w:color w:val="494F54"/>
        </w:rPr>
        <w:t>führend</w:t>
      </w:r>
      <w:r w:rsidR="00BC306E">
        <w:rPr>
          <w:bCs w:val="0"/>
          <w:i/>
          <w:color w:val="494F54"/>
        </w:rPr>
        <w:t>e</w:t>
      </w:r>
      <w:r w:rsidR="00E75641">
        <w:rPr>
          <w:bCs w:val="0"/>
          <w:i/>
          <w:color w:val="494F54"/>
        </w:rPr>
        <w:t>n</w:t>
      </w:r>
      <w:r w:rsidR="00BC306E">
        <w:rPr>
          <w:bCs w:val="0"/>
          <w:i/>
          <w:color w:val="494F54"/>
        </w:rPr>
        <w:t xml:space="preserve"> Hersteller</w:t>
      </w:r>
      <w:r w:rsidR="00E75641">
        <w:rPr>
          <w:bCs w:val="0"/>
          <w:i/>
          <w:color w:val="494F54"/>
        </w:rPr>
        <w:t>n</w:t>
      </w:r>
      <w:r w:rsidR="00C74C35">
        <w:rPr>
          <w:bCs w:val="0"/>
          <w:i/>
          <w:color w:val="494F54"/>
        </w:rPr>
        <w:t xml:space="preserve"> </w:t>
      </w:r>
      <w:r w:rsidR="00BC306E">
        <w:rPr>
          <w:bCs w:val="0"/>
          <w:i/>
          <w:color w:val="494F54"/>
        </w:rPr>
        <w:t>von</w:t>
      </w:r>
      <w:r w:rsidR="00C74C35" w:rsidRPr="00C74C35">
        <w:rPr>
          <w:bCs w:val="0"/>
          <w:i/>
          <w:color w:val="494F54"/>
        </w:rPr>
        <w:t xml:space="preserve"> Dachentwässerung</w:t>
      </w:r>
      <w:r w:rsidR="00BC306E">
        <w:rPr>
          <w:bCs w:val="0"/>
          <w:i/>
          <w:color w:val="494F54"/>
        </w:rPr>
        <w:t>s</w:t>
      </w:r>
      <w:r w:rsidR="00F603E1">
        <w:rPr>
          <w:bCs w:val="0"/>
          <w:i/>
          <w:color w:val="494F54"/>
        </w:rPr>
        <w:t>-</w:t>
      </w:r>
      <w:r w:rsidR="00BC306E">
        <w:rPr>
          <w:bCs w:val="0"/>
          <w:i/>
          <w:color w:val="494F54"/>
        </w:rPr>
        <w:t>komponenten</w:t>
      </w:r>
      <w:r w:rsidR="00C74C35" w:rsidRPr="00C74C35">
        <w:rPr>
          <w:bCs w:val="0"/>
          <w:i/>
          <w:color w:val="494F54"/>
        </w:rPr>
        <w:t xml:space="preserve">. </w:t>
      </w:r>
      <w:r w:rsidR="00BC306E" w:rsidRPr="00C74C35">
        <w:rPr>
          <w:bCs w:val="0"/>
          <w:i/>
          <w:color w:val="494F54"/>
        </w:rPr>
        <w:t xml:space="preserve">Architekten </w:t>
      </w:r>
      <w:r w:rsidR="00BC306E">
        <w:rPr>
          <w:bCs w:val="0"/>
          <w:i/>
          <w:color w:val="494F54"/>
        </w:rPr>
        <w:t>schätzen</w:t>
      </w:r>
      <w:r w:rsidR="00BC306E" w:rsidRPr="00C74C35">
        <w:rPr>
          <w:bCs w:val="0"/>
          <w:i/>
          <w:color w:val="494F54"/>
        </w:rPr>
        <w:t xml:space="preserve"> die Formensprache moderne</w:t>
      </w:r>
      <w:r w:rsidR="00BC306E">
        <w:rPr>
          <w:bCs w:val="0"/>
          <w:i/>
          <w:color w:val="494F54"/>
        </w:rPr>
        <w:t>r</w:t>
      </w:r>
      <w:r w:rsidR="00BC306E" w:rsidRPr="00C74C35">
        <w:rPr>
          <w:bCs w:val="0"/>
          <w:i/>
          <w:color w:val="494F54"/>
        </w:rPr>
        <w:t xml:space="preserve"> Architektur, Handwerker </w:t>
      </w:r>
      <w:r w:rsidR="001847C0">
        <w:rPr>
          <w:bCs w:val="0"/>
          <w:i/>
          <w:color w:val="494F54"/>
        </w:rPr>
        <w:t>die</w:t>
      </w:r>
      <w:r w:rsidR="00BC306E" w:rsidRPr="00C74C35">
        <w:rPr>
          <w:bCs w:val="0"/>
          <w:i/>
          <w:color w:val="494F54"/>
        </w:rPr>
        <w:t xml:space="preserve"> einfache und schnelle Montage.</w:t>
      </w:r>
      <w:r w:rsidR="001847C0">
        <w:rPr>
          <w:bCs w:val="0"/>
          <w:i/>
          <w:color w:val="494F54"/>
        </w:rPr>
        <w:t xml:space="preserve"> </w:t>
      </w:r>
      <w:r w:rsidR="002048FF">
        <w:rPr>
          <w:bCs w:val="0"/>
          <w:i/>
          <w:color w:val="494F54"/>
        </w:rPr>
        <w:t xml:space="preserve">Nun stellen die Allgäuer eine neue Serie von Design-Flachdach-Wasserfangkästen für die Attika-Entwässerung vor und bieten damit eine </w:t>
      </w:r>
      <w:r w:rsidR="00E75641">
        <w:rPr>
          <w:bCs w:val="0"/>
          <w:i/>
          <w:color w:val="494F54"/>
        </w:rPr>
        <w:t xml:space="preserve">weitere </w:t>
      </w:r>
      <w:r w:rsidR="00830CE2">
        <w:rPr>
          <w:bCs w:val="0"/>
          <w:i/>
          <w:color w:val="494F54"/>
        </w:rPr>
        <w:t>attraktive</w:t>
      </w:r>
      <w:r w:rsidR="002048FF" w:rsidRPr="00C74C35">
        <w:rPr>
          <w:bCs w:val="0"/>
          <w:i/>
          <w:color w:val="494F54"/>
        </w:rPr>
        <w:t xml:space="preserve"> Lösung für anspruchsvolle Kunden</w:t>
      </w:r>
      <w:r w:rsidR="002048FF">
        <w:rPr>
          <w:bCs w:val="0"/>
          <w:i/>
          <w:color w:val="494F54"/>
        </w:rPr>
        <w:t>.</w:t>
      </w:r>
    </w:p>
    <w:p w14:paraId="1E91784C" w14:textId="0BAB3300" w:rsidR="00AE512A" w:rsidRPr="00AE512A" w:rsidRDefault="00AE512A" w:rsidP="002048FF">
      <w:pPr>
        <w:pStyle w:val="berschrift1"/>
        <w:spacing w:before="140" w:line="360" w:lineRule="auto"/>
        <w:ind w:left="393"/>
        <w:rPr>
          <w:b w:val="0"/>
          <w:bCs w:val="0"/>
          <w:iCs/>
          <w:color w:val="494F54"/>
        </w:rPr>
      </w:pPr>
      <w:r w:rsidRPr="00AE512A">
        <w:rPr>
          <w:b w:val="0"/>
          <w:bCs w:val="0"/>
          <w:iCs/>
          <w:color w:val="494F54"/>
        </w:rPr>
        <w:t>Drei gleiche Wasserfangkästen für die Attika</w:t>
      </w:r>
      <w:r w:rsidR="00E45B17">
        <w:rPr>
          <w:b w:val="0"/>
          <w:bCs w:val="0"/>
          <w:iCs/>
          <w:color w:val="494F54"/>
        </w:rPr>
        <w:t>-E</w:t>
      </w:r>
      <w:r w:rsidRPr="00AE512A">
        <w:rPr>
          <w:b w:val="0"/>
          <w:bCs w:val="0"/>
          <w:iCs/>
          <w:color w:val="494F54"/>
        </w:rPr>
        <w:t xml:space="preserve">ntwässerung in unterschiedlichen </w:t>
      </w:r>
      <w:r w:rsidR="007C7B81">
        <w:rPr>
          <w:b w:val="0"/>
          <w:bCs w:val="0"/>
          <w:iCs/>
          <w:color w:val="494F54"/>
        </w:rPr>
        <w:t>Abmessungen</w:t>
      </w:r>
      <w:r w:rsidRPr="00AE512A">
        <w:rPr>
          <w:b w:val="0"/>
          <w:bCs w:val="0"/>
          <w:iCs/>
          <w:color w:val="494F54"/>
        </w:rPr>
        <w:t xml:space="preserve"> </w:t>
      </w:r>
      <w:r w:rsidR="00E45B17">
        <w:rPr>
          <w:b w:val="0"/>
          <w:bCs w:val="0"/>
          <w:iCs/>
          <w:color w:val="494F54"/>
        </w:rPr>
        <w:t>–</w:t>
      </w:r>
      <w:r w:rsidRPr="00AE512A">
        <w:rPr>
          <w:b w:val="0"/>
          <w:bCs w:val="0"/>
          <w:iCs/>
          <w:color w:val="494F54"/>
        </w:rPr>
        <w:t xml:space="preserve"> die </w:t>
      </w:r>
      <w:r w:rsidR="00830CE2">
        <w:rPr>
          <w:b w:val="0"/>
          <w:bCs w:val="0"/>
          <w:iCs/>
          <w:color w:val="494F54"/>
        </w:rPr>
        <w:t>aktuelle</w:t>
      </w:r>
      <w:r w:rsidRPr="00AE512A">
        <w:rPr>
          <w:b w:val="0"/>
          <w:bCs w:val="0"/>
          <w:iCs/>
          <w:color w:val="494F54"/>
        </w:rPr>
        <w:t xml:space="preserve"> Serie von </w:t>
      </w:r>
      <w:r w:rsidR="00477ADB">
        <w:rPr>
          <w:b w:val="0"/>
          <w:bCs w:val="0"/>
          <w:iCs/>
          <w:color w:val="494F54"/>
        </w:rPr>
        <w:t>Design-</w:t>
      </w:r>
      <w:r w:rsidRPr="00AE512A">
        <w:rPr>
          <w:b w:val="0"/>
          <w:bCs w:val="0"/>
          <w:iCs/>
          <w:color w:val="494F54"/>
        </w:rPr>
        <w:t xml:space="preserve">Flachdach-Wasserfangkästen </w:t>
      </w:r>
      <w:r w:rsidR="00E45B17">
        <w:rPr>
          <w:b w:val="0"/>
          <w:bCs w:val="0"/>
          <w:iCs/>
          <w:color w:val="494F54"/>
        </w:rPr>
        <w:t>sorgt für</w:t>
      </w:r>
      <w:r w:rsidRPr="00AE512A">
        <w:rPr>
          <w:b w:val="0"/>
          <w:bCs w:val="0"/>
          <w:iCs/>
          <w:color w:val="494F54"/>
        </w:rPr>
        <w:t xml:space="preserve"> eine einheitliche und optisch ansprechende Entwässerung sämtlicher Teile eines Hauses. </w:t>
      </w:r>
      <w:r w:rsidR="00E45B17">
        <w:rPr>
          <w:b w:val="0"/>
          <w:bCs w:val="0"/>
          <w:iCs/>
          <w:color w:val="494F54"/>
        </w:rPr>
        <w:t xml:space="preserve">So ermöglichen die </w:t>
      </w:r>
      <w:r w:rsidR="00E45B17" w:rsidRPr="00AE512A">
        <w:rPr>
          <w:b w:val="0"/>
          <w:bCs w:val="0"/>
          <w:iCs/>
          <w:color w:val="494F54"/>
        </w:rPr>
        <w:t>unterschiedlich</w:t>
      </w:r>
      <w:r w:rsidR="00E45B17">
        <w:rPr>
          <w:b w:val="0"/>
          <w:bCs w:val="0"/>
          <w:iCs/>
          <w:color w:val="494F54"/>
        </w:rPr>
        <w:t xml:space="preserve"> dimensionierten</w:t>
      </w:r>
      <w:r w:rsidR="000C6F83">
        <w:rPr>
          <w:b w:val="0"/>
          <w:bCs w:val="0"/>
          <w:iCs/>
          <w:color w:val="494F54"/>
        </w:rPr>
        <w:t xml:space="preserve"> Wasserfangkästen, bei </w:t>
      </w:r>
      <w:r w:rsidRPr="00AE512A">
        <w:rPr>
          <w:b w:val="0"/>
          <w:bCs w:val="0"/>
          <w:iCs/>
          <w:color w:val="494F54"/>
        </w:rPr>
        <w:t xml:space="preserve">Hausdach, Garage, Anbau oder Balkon </w:t>
      </w:r>
      <w:r w:rsidR="000C6F83" w:rsidRPr="00AE512A">
        <w:rPr>
          <w:b w:val="0"/>
          <w:bCs w:val="0"/>
          <w:iCs/>
          <w:color w:val="494F54"/>
        </w:rPr>
        <w:t xml:space="preserve">das gleiche Design in skalierter Größe </w:t>
      </w:r>
      <w:r w:rsidR="000C6F83">
        <w:rPr>
          <w:b w:val="0"/>
          <w:bCs w:val="0"/>
          <w:iCs/>
          <w:color w:val="494F54"/>
        </w:rPr>
        <w:t xml:space="preserve">zu </w:t>
      </w:r>
      <w:r w:rsidRPr="00AE512A">
        <w:rPr>
          <w:b w:val="0"/>
          <w:bCs w:val="0"/>
          <w:iCs/>
          <w:color w:val="494F54"/>
        </w:rPr>
        <w:t>verbau</w:t>
      </w:r>
      <w:r w:rsidR="000C6F83">
        <w:rPr>
          <w:b w:val="0"/>
          <w:bCs w:val="0"/>
          <w:iCs/>
          <w:color w:val="494F54"/>
        </w:rPr>
        <w:t>en</w:t>
      </w:r>
      <w:r w:rsidRPr="00AE512A">
        <w:rPr>
          <w:b w:val="0"/>
          <w:bCs w:val="0"/>
          <w:iCs/>
          <w:color w:val="494F54"/>
        </w:rPr>
        <w:t xml:space="preserve">. Das passt perfekt zu jedem Bauteil und </w:t>
      </w:r>
      <w:r w:rsidR="00E05E6A">
        <w:rPr>
          <w:b w:val="0"/>
          <w:bCs w:val="0"/>
          <w:iCs/>
          <w:color w:val="494F54"/>
        </w:rPr>
        <w:t>fügt sich harmonisch in die Architektur ein</w:t>
      </w:r>
      <w:r w:rsidRPr="00AE512A">
        <w:rPr>
          <w:b w:val="0"/>
          <w:bCs w:val="0"/>
          <w:iCs/>
          <w:color w:val="494F54"/>
        </w:rPr>
        <w:t xml:space="preserve">. </w:t>
      </w:r>
    </w:p>
    <w:p w14:paraId="6E5241A0" w14:textId="56459731" w:rsidR="00A667A2" w:rsidRDefault="00AE512A" w:rsidP="00A667A2">
      <w:pPr>
        <w:pStyle w:val="berschrift1"/>
        <w:spacing w:before="140" w:line="360" w:lineRule="auto"/>
        <w:ind w:left="393"/>
        <w:rPr>
          <w:b w:val="0"/>
          <w:bCs w:val="0"/>
          <w:iCs/>
          <w:color w:val="494F54"/>
        </w:rPr>
      </w:pPr>
      <w:r w:rsidRPr="00AE512A">
        <w:rPr>
          <w:iCs/>
          <w:color w:val="494F54"/>
        </w:rPr>
        <w:t>Verlässlicher Notüberlauf</w:t>
      </w:r>
      <w:r w:rsidRPr="00AE512A">
        <w:rPr>
          <w:b w:val="0"/>
          <w:bCs w:val="0"/>
          <w:iCs/>
          <w:color w:val="494F54"/>
        </w:rPr>
        <w:br/>
      </w:r>
      <w:r w:rsidR="003F0647">
        <w:rPr>
          <w:b w:val="0"/>
          <w:bCs w:val="0"/>
          <w:iCs/>
          <w:color w:val="494F54"/>
        </w:rPr>
        <w:t xml:space="preserve">Im Gegensatz zu </w:t>
      </w:r>
      <w:r w:rsidRPr="00AE512A">
        <w:rPr>
          <w:b w:val="0"/>
          <w:bCs w:val="0"/>
          <w:iCs/>
          <w:color w:val="494F54"/>
        </w:rPr>
        <w:t>vielen Wasserfangkästen</w:t>
      </w:r>
      <w:r w:rsidR="003F0647">
        <w:rPr>
          <w:b w:val="0"/>
          <w:bCs w:val="0"/>
          <w:iCs/>
          <w:color w:val="494F54"/>
        </w:rPr>
        <w:t>, bei denen</w:t>
      </w:r>
      <w:r w:rsidRPr="00AE512A">
        <w:rPr>
          <w:b w:val="0"/>
          <w:bCs w:val="0"/>
          <w:iCs/>
          <w:color w:val="494F54"/>
        </w:rPr>
        <w:t xml:space="preserve"> der Notüberlauf </w:t>
      </w:r>
      <w:r w:rsidR="003F0647">
        <w:rPr>
          <w:b w:val="0"/>
          <w:bCs w:val="0"/>
          <w:iCs/>
          <w:color w:val="494F54"/>
        </w:rPr>
        <w:t>als</w:t>
      </w:r>
      <w:r w:rsidRPr="00AE512A">
        <w:rPr>
          <w:b w:val="0"/>
          <w:bCs w:val="0"/>
          <w:iCs/>
          <w:color w:val="494F54"/>
        </w:rPr>
        <w:t xml:space="preserve"> auch der Zulauf für das Attika</w:t>
      </w:r>
      <w:r w:rsidR="003F0647">
        <w:rPr>
          <w:b w:val="0"/>
          <w:bCs w:val="0"/>
          <w:iCs/>
          <w:color w:val="494F54"/>
        </w:rPr>
        <w:t>-R</w:t>
      </w:r>
      <w:r w:rsidRPr="00AE512A">
        <w:rPr>
          <w:b w:val="0"/>
          <w:bCs w:val="0"/>
          <w:iCs/>
          <w:color w:val="494F54"/>
        </w:rPr>
        <w:t>ohr bauseits zu erstellen</w:t>
      </w:r>
      <w:r w:rsidR="003F0647">
        <w:rPr>
          <w:b w:val="0"/>
          <w:bCs w:val="0"/>
          <w:iCs/>
          <w:color w:val="494F54"/>
        </w:rPr>
        <w:t xml:space="preserve"> sind,</w:t>
      </w:r>
      <w:r w:rsidRPr="00AE512A">
        <w:rPr>
          <w:b w:val="0"/>
          <w:bCs w:val="0"/>
          <w:iCs/>
          <w:color w:val="494F54"/>
        </w:rPr>
        <w:t xml:space="preserve"> </w:t>
      </w:r>
      <w:r w:rsidR="003F0647">
        <w:rPr>
          <w:b w:val="0"/>
          <w:bCs w:val="0"/>
          <w:iCs/>
          <w:color w:val="494F54"/>
        </w:rPr>
        <w:t>ist</w:t>
      </w:r>
      <w:r w:rsidRPr="00AE512A">
        <w:rPr>
          <w:b w:val="0"/>
          <w:bCs w:val="0"/>
          <w:iCs/>
          <w:color w:val="494F54"/>
        </w:rPr>
        <w:t xml:space="preserve"> beim neuen Design-Flachdach-Wasserfangkasten</w:t>
      </w:r>
      <w:r w:rsidR="00AD6B47">
        <w:rPr>
          <w:b w:val="0"/>
          <w:bCs w:val="0"/>
          <w:iCs/>
          <w:color w:val="494F54"/>
        </w:rPr>
        <w:t xml:space="preserve"> von GRÖMO</w:t>
      </w:r>
      <w:r w:rsidR="003F0647">
        <w:rPr>
          <w:b w:val="0"/>
          <w:bCs w:val="0"/>
          <w:iCs/>
          <w:color w:val="494F54"/>
        </w:rPr>
        <w:t xml:space="preserve"> </w:t>
      </w:r>
      <w:r w:rsidR="003F0647" w:rsidRPr="00AE512A">
        <w:rPr>
          <w:b w:val="0"/>
          <w:bCs w:val="0"/>
          <w:iCs/>
          <w:color w:val="494F54"/>
        </w:rPr>
        <w:t>der Notüberlauf</w:t>
      </w:r>
      <w:r w:rsidRPr="00AE512A">
        <w:rPr>
          <w:b w:val="0"/>
          <w:bCs w:val="0"/>
          <w:iCs/>
          <w:color w:val="494F54"/>
        </w:rPr>
        <w:t xml:space="preserve"> </w:t>
      </w:r>
      <w:r w:rsidR="003F0647">
        <w:rPr>
          <w:b w:val="0"/>
          <w:bCs w:val="0"/>
          <w:iCs/>
          <w:color w:val="494F54"/>
        </w:rPr>
        <w:t>d</w:t>
      </w:r>
      <w:r w:rsidRPr="00AE512A">
        <w:rPr>
          <w:b w:val="0"/>
          <w:bCs w:val="0"/>
          <w:iCs/>
          <w:color w:val="494F54"/>
        </w:rPr>
        <w:t xml:space="preserve">urch clever platzierte Entwässerungsschlitze bereits ausgeführt. </w:t>
      </w:r>
      <w:r w:rsidR="00CD1A44">
        <w:rPr>
          <w:b w:val="0"/>
          <w:bCs w:val="0"/>
          <w:iCs/>
          <w:color w:val="494F54"/>
        </w:rPr>
        <w:t>I</w:t>
      </w:r>
      <w:r w:rsidRPr="00AE512A">
        <w:rPr>
          <w:b w:val="0"/>
          <w:bCs w:val="0"/>
          <w:iCs/>
          <w:color w:val="494F54"/>
        </w:rPr>
        <w:t xml:space="preserve">ndividuelle, bauliche Gegebenheiten </w:t>
      </w:r>
      <w:r w:rsidR="00CD1A44">
        <w:rPr>
          <w:b w:val="0"/>
          <w:bCs w:val="0"/>
          <w:iCs/>
          <w:color w:val="494F54"/>
        </w:rPr>
        <w:t>lassen sich</w:t>
      </w:r>
      <w:r w:rsidR="00CD1A44" w:rsidRPr="00AE512A">
        <w:rPr>
          <w:b w:val="0"/>
          <w:bCs w:val="0"/>
          <w:iCs/>
          <w:color w:val="494F54"/>
        </w:rPr>
        <w:t xml:space="preserve"> </w:t>
      </w:r>
      <w:r w:rsidR="00A667A2">
        <w:rPr>
          <w:b w:val="0"/>
          <w:bCs w:val="0"/>
          <w:iCs/>
          <w:color w:val="494F54"/>
        </w:rPr>
        <w:t>jedoch</w:t>
      </w:r>
      <w:r w:rsidR="00CD1A44">
        <w:rPr>
          <w:b w:val="0"/>
          <w:bCs w:val="0"/>
          <w:iCs/>
          <w:color w:val="494F54"/>
        </w:rPr>
        <w:t xml:space="preserve"> weiterhin</w:t>
      </w:r>
      <w:r w:rsidR="00CD1A44" w:rsidRPr="00AE512A">
        <w:rPr>
          <w:b w:val="0"/>
          <w:bCs w:val="0"/>
          <w:iCs/>
          <w:color w:val="494F54"/>
        </w:rPr>
        <w:t xml:space="preserve"> </w:t>
      </w:r>
      <w:r w:rsidRPr="00AE512A">
        <w:rPr>
          <w:b w:val="0"/>
          <w:bCs w:val="0"/>
          <w:iCs/>
          <w:color w:val="494F54"/>
        </w:rPr>
        <w:t>berücksichtig</w:t>
      </w:r>
      <w:r w:rsidR="003F0647">
        <w:rPr>
          <w:b w:val="0"/>
          <w:bCs w:val="0"/>
          <w:iCs/>
          <w:color w:val="494F54"/>
        </w:rPr>
        <w:t>en</w:t>
      </w:r>
      <w:r w:rsidR="00CD1A44">
        <w:rPr>
          <w:b w:val="0"/>
          <w:bCs w:val="0"/>
          <w:iCs/>
          <w:color w:val="494F54"/>
        </w:rPr>
        <w:t>.</w:t>
      </w:r>
      <w:r w:rsidRPr="00AE512A">
        <w:rPr>
          <w:b w:val="0"/>
          <w:bCs w:val="0"/>
          <w:iCs/>
          <w:color w:val="494F54"/>
        </w:rPr>
        <w:t xml:space="preserve"> </w:t>
      </w:r>
      <w:r w:rsidR="00CD1A44">
        <w:rPr>
          <w:b w:val="0"/>
          <w:bCs w:val="0"/>
          <w:iCs/>
          <w:color w:val="494F54"/>
        </w:rPr>
        <w:t>Denn</w:t>
      </w:r>
      <w:r w:rsidRPr="00AE512A">
        <w:rPr>
          <w:b w:val="0"/>
          <w:bCs w:val="0"/>
          <w:iCs/>
          <w:color w:val="494F54"/>
        </w:rPr>
        <w:t xml:space="preserve"> die Position des Zulaufs </w:t>
      </w:r>
      <w:r w:rsidR="00CD1A44">
        <w:rPr>
          <w:b w:val="0"/>
          <w:bCs w:val="0"/>
          <w:iCs/>
          <w:color w:val="494F54"/>
        </w:rPr>
        <w:t xml:space="preserve">kann </w:t>
      </w:r>
      <w:r w:rsidRPr="00AE512A">
        <w:rPr>
          <w:b w:val="0"/>
          <w:bCs w:val="0"/>
          <w:iCs/>
          <w:color w:val="494F54"/>
        </w:rPr>
        <w:t>innerhalb eines definierten Bereiches festgelegt werden</w:t>
      </w:r>
      <w:r w:rsidR="00AD6B47">
        <w:rPr>
          <w:b w:val="0"/>
          <w:bCs w:val="0"/>
          <w:iCs/>
          <w:color w:val="494F54"/>
        </w:rPr>
        <w:t xml:space="preserve">, ohne dass der Notüberlauf seine Funktionalität verliert. </w:t>
      </w:r>
      <w:r w:rsidRPr="00AE512A">
        <w:rPr>
          <w:b w:val="0"/>
          <w:bCs w:val="0"/>
          <w:iCs/>
          <w:color w:val="494F54"/>
        </w:rPr>
        <w:t xml:space="preserve">Die beidseitig angebrachten Überlaufschlitze sind so konstruiert, dass angestautes Wasser darüber abfließt, bevor es zu einem Rückstau im Zulaufrohr kommt. Aber Achtung! Die Entwässerungsschlitze ersetzen nicht die gesetzlich vorgeschriebene Notentwässerung. </w:t>
      </w:r>
      <w:r w:rsidR="00A667A2">
        <w:rPr>
          <w:b w:val="0"/>
          <w:bCs w:val="0"/>
          <w:iCs/>
          <w:color w:val="494F54"/>
        </w:rPr>
        <w:t>A</w:t>
      </w:r>
      <w:r w:rsidR="00A667A2" w:rsidRPr="00AE512A">
        <w:rPr>
          <w:b w:val="0"/>
          <w:bCs w:val="0"/>
          <w:iCs/>
          <w:color w:val="494F54"/>
        </w:rPr>
        <w:t xml:space="preserve">usgestattet </w:t>
      </w:r>
      <w:r w:rsidR="00477ADB" w:rsidRPr="00AE512A">
        <w:rPr>
          <w:b w:val="0"/>
          <w:bCs w:val="0"/>
          <w:iCs/>
          <w:color w:val="494F54"/>
        </w:rPr>
        <w:t xml:space="preserve">mit einem integrierten Spritzschutz, </w:t>
      </w:r>
      <w:r w:rsidR="00A667A2">
        <w:rPr>
          <w:b w:val="0"/>
          <w:bCs w:val="0"/>
          <w:iCs/>
          <w:color w:val="494F54"/>
        </w:rPr>
        <w:t>ist beim</w:t>
      </w:r>
      <w:r w:rsidR="00A667A2" w:rsidRPr="00AE512A">
        <w:rPr>
          <w:b w:val="0"/>
          <w:bCs w:val="0"/>
          <w:iCs/>
          <w:color w:val="494F54"/>
        </w:rPr>
        <w:t xml:space="preserve"> </w:t>
      </w:r>
      <w:r w:rsidR="00A667A2">
        <w:rPr>
          <w:b w:val="0"/>
          <w:bCs w:val="0"/>
          <w:iCs/>
          <w:color w:val="494F54"/>
        </w:rPr>
        <w:t>Design-</w:t>
      </w:r>
      <w:r w:rsidR="00A667A2" w:rsidRPr="00AE512A">
        <w:rPr>
          <w:b w:val="0"/>
          <w:bCs w:val="0"/>
          <w:iCs/>
          <w:color w:val="494F54"/>
        </w:rPr>
        <w:t>Flachdach-Wasserfangkasten</w:t>
      </w:r>
      <w:r w:rsidR="00477ADB" w:rsidRPr="00AE512A">
        <w:rPr>
          <w:b w:val="0"/>
          <w:bCs w:val="0"/>
          <w:iCs/>
          <w:color w:val="494F54"/>
        </w:rPr>
        <w:t xml:space="preserve"> selbst bei Starkregen ein unplanmäßiger Wasseraustritt aus den Entwässerungsschlitzen weitestgehend ausgeschlossen. Die Flachdach-Wasserfangkasten-Serie gibt es in Zink</w:t>
      </w:r>
      <w:r w:rsidR="00EC3B67">
        <w:rPr>
          <w:b w:val="0"/>
          <w:bCs w:val="0"/>
          <w:iCs/>
          <w:color w:val="494F54"/>
        </w:rPr>
        <w:t xml:space="preserve">, Aluminium und GRÖMO ALUSTAR Anthrazit TX </w:t>
      </w:r>
      <w:r w:rsidR="00477ADB" w:rsidRPr="00AE512A">
        <w:rPr>
          <w:b w:val="0"/>
          <w:bCs w:val="0"/>
          <w:iCs/>
          <w:color w:val="494F54"/>
        </w:rPr>
        <w:t>für Fallrohre NG 80</w:t>
      </w:r>
      <w:r w:rsidR="00EC3B67">
        <w:rPr>
          <w:b w:val="0"/>
          <w:bCs w:val="0"/>
          <w:iCs/>
          <w:color w:val="494F54"/>
        </w:rPr>
        <w:t xml:space="preserve">, 100 und </w:t>
      </w:r>
      <w:r w:rsidR="00477ADB" w:rsidRPr="00AE512A">
        <w:rPr>
          <w:b w:val="0"/>
          <w:bCs w:val="0"/>
          <w:iCs/>
          <w:color w:val="494F54"/>
        </w:rPr>
        <w:t>120.</w:t>
      </w:r>
      <w:r w:rsidR="00A667A2" w:rsidRPr="00A667A2">
        <w:rPr>
          <w:b w:val="0"/>
          <w:bCs w:val="0"/>
          <w:iCs/>
          <w:color w:val="494F54"/>
        </w:rPr>
        <w:t xml:space="preserve"> </w:t>
      </w:r>
    </w:p>
    <w:p w14:paraId="0C255CE5" w14:textId="7ADBFB32" w:rsidR="00CB5CA0" w:rsidRDefault="001170E9" w:rsidP="00A667A2">
      <w:pPr>
        <w:pStyle w:val="berschrift1"/>
        <w:spacing w:before="140" w:line="360" w:lineRule="auto"/>
        <w:ind w:left="393"/>
        <w:rPr>
          <w:b w:val="0"/>
          <w:bCs w:val="0"/>
          <w:iCs/>
          <w:color w:val="494F54"/>
        </w:rPr>
      </w:pPr>
      <w:r w:rsidRPr="001170E9">
        <w:rPr>
          <w:iCs/>
          <w:color w:val="494F54"/>
        </w:rPr>
        <w:t>Ausgezeichnetes Design</w:t>
      </w:r>
      <w:r>
        <w:rPr>
          <w:iCs/>
          <w:color w:val="494F54"/>
        </w:rPr>
        <w:br/>
      </w:r>
      <w:r w:rsidR="00A667A2">
        <w:rPr>
          <w:b w:val="0"/>
          <w:bCs w:val="0"/>
          <w:iCs/>
          <w:color w:val="494F54"/>
        </w:rPr>
        <w:t>Mit der</w:t>
      </w:r>
      <w:r w:rsidR="00A667A2" w:rsidRPr="00AE512A">
        <w:rPr>
          <w:b w:val="0"/>
          <w:bCs w:val="0"/>
          <w:iCs/>
          <w:color w:val="494F54"/>
        </w:rPr>
        <w:t xml:space="preserve"> moderne</w:t>
      </w:r>
      <w:r w:rsidR="00A667A2">
        <w:rPr>
          <w:b w:val="0"/>
          <w:bCs w:val="0"/>
          <w:iCs/>
          <w:color w:val="494F54"/>
        </w:rPr>
        <w:t>n</w:t>
      </w:r>
      <w:r w:rsidR="00A667A2" w:rsidRPr="00AE512A">
        <w:rPr>
          <w:b w:val="0"/>
          <w:bCs w:val="0"/>
          <w:iCs/>
          <w:color w:val="494F54"/>
        </w:rPr>
        <w:t xml:space="preserve"> Form d</w:t>
      </w:r>
      <w:r w:rsidR="00A667A2">
        <w:rPr>
          <w:b w:val="0"/>
          <w:bCs w:val="0"/>
          <w:iCs/>
          <w:color w:val="494F54"/>
        </w:rPr>
        <w:t>ies</w:t>
      </w:r>
      <w:r w:rsidR="00A667A2" w:rsidRPr="00AE512A">
        <w:rPr>
          <w:b w:val="0"/>
          <w:bCs w:val="0"/>
          <w:iCs/>
          <w:color w:val="494F54"/>
        </w:rPr>
        <w:t>e</w:t>
      </w:r>
      <w:r w:rsidR="00A667A2">
        <w:rPr>
          <w:b w:val="0"/>
          <w:bCs w:val="0"/>
          <w:iCs/>
          <w:color w:val="494F54"/>
        </w:rPr>
        <w:t>r</w:t>
      </w:r>
      <w:r w:rsidR="00A667A2" w:rsidRPr="00AE512A">
        <w:rPr>
          <w:b w:val="0"/>
          <w:bCs w:val="0"/>
          <w:iCs/>
          <w:color w:val="494F54"/>
        </w:rPr>
        <w:t xml:space="preserve"> Wasserfangk</w:t>
      </w:r>
      <w:r w:rsidR="00A667A2">
        <w:rPr>
          <w:b w:val="0"/>
          <w:bCs w:val="0"/>
          <w:iCs/>
          <w:color w:val="494F54"/>
        </w:rPr>
        <w:t>ä</w:t>
      </w:r>
      <w:r w:rsidR="00A667A2" w:rsidRPr="00AE512A">
        <w:rPr>
          <w:b w:val="0"/>
          <w:bCs w:val="0"/>
          <w:iCs/>
          <w:color w:val="494F54"/>
        </w:rPr>
        <w:t xml:space="preserve">sten </w:t>
      </w:r>
      <w:r w:rsidR="00A667A2">
        <w:rPr>
          <w:b w:val="0"/>
          <w:bCs w:val="0"/>
          <w:iCs/>
          <w:color w:val="494F54"/>
        </w:rPr>
        <w:t>und</w:t>
      </w:r>
      <w:r w:rsidR="00A667A2" w:rsidRPr="00AE512A">
        <w:rPr>
          <w:b w:val="0"/>
          <w:bCs w:val="0"/>
          <w:iCs/>
          <w:color w:val="494F54"/>
        </w:rPr>
        <w:t xml:space="preserve"> seinen neuartigen Entwässerungsschlitzen, gepaart mit zuverlässiger Funktionalität, erfüll</w:t>
      </w:r>
      <w:r w:rsidR="00A667A2">
        <w:rPr>
          <w:b w:val="0"/>
          <w:bCs w:val="0"/>
          <w:iCs/>
          <w:color w:val="494F54"/>
        </w:rPr>
        <w:t>t der Spezialist für Dachentwässerungssysteme GRÖMO einmal mehr</w:t>
      </w:r>
      <w:r w:rsidR="00A667A2" w:rsidRPr="00AE512A">
        <w:rPr>
          <w:b w:val="0"/>
          <w:bCs w:val="0"/>
          <w:iCs/>
          <w:color w:val="494F54"/>
        </w:rPr>
        <w:t xml:space="preserve"> die Ansprüche </w:t>
      </w:r>
      <w:r w:rsidR="00A667A2">
        <w:rPr>
          <w:b w:val="0"/>
          <w:bCs w:val="0"/>
          <w:iCs/>
          <w:color w:val="494F54"/>
        </w:rPr>
        <w:t>von</w:t>
      </w:r>
      <w:r w:rsidR="00A667A2" w:rsidRPr="00AE512A">
        <w:rPr>
          <w:b w:val="0"/>
          <w:bCs w:val="0"/>
          <w:iCs/>
          <w:color w:val="494F54"/>
        </w:rPr>
        <w:t xml:space="preserve"> Architekt</w:t>
      </w:r>
      <w:r w:rsidR="00A667A2">
        <w:rPr>
          <w:b w:val="0"/>
          <w:bCs w:val="0"/>
          <w:iCs/>
          <w:color w:val="494F54"/>
        </w:rPr>
        <w:t>en</w:t>
      </w:r>
      <w:r w:rsidR="00A667A2" w:rsidRPr="00AE512A">
        <w:rPr>
          <w:b w:val="0"/>
          <w:bCs w:val="0"/>
          <w:iCs/>
          <w:color w:val="494F54"/>
        </w:rPr>
        <w:t xml:space="preserve"> und Bauherr</w:t>
      </w:r>
      <w:r w:rsidR="00A667A2">
        <w:rPr>
          <w:b w:val="0"/>
          <w:bCs w:val="0"/>
          <w:iCs/>
          <w:color w:val="494F54"/>
        </w:rPr>
        <w:t>en in h</w:t>
      </w:r>
      <w:r w:rsidR="00384473">
        <w:rPr>
          <w:b w:val="0"/>
          <w:bCs w:val="0"/>
          <w:iCs/>
          <w:color w:val="494F54"/>
        </w:rPr>
        <w:t>ohem</w:t>
      </w:r>
      <w:r w:rsidR="00A667A2">
        <w:rPr>
          <w:b w:val="0"/>
          <w:bCs w:val="0"/>
          <w:iCs/>
          <w:color w:val="494F54"/>
        </w:rPr>
        <w:t xml:space="preserve"> Maße</w:t>
      </w:r>
      <w:r w:rsidR="00A667A2" w:rsidRPr="00AE512A">
        <w:rPr>
          <w:b w:val="0"/>
          <w:bCs w:val="0"/>
          <w:iCs/>
          <w:color w:val="494F54"/>
        </w:rPr>
        <w:t>.</w:t>
      </w:r>
    </w:p>
    <w:p w14:paraId="2DA5D678" w14:textId="77777777" w:rsidR="00F603E1" w:rsidRDefault="00CB5CA0" w:rsidP="00CB5CA0">
      <w:pPr>
        <w:pStyle w:val="berschrift1"/>
        <w:spacing w:before="140" w:line="360" w:lineRule="auto"/>
        <w:ind w:left="393"/>
        <w:rPr>
          <w:b w:val="0"/>
          <w:bCs w:val="0"/>
          <w:iCs/>
          <w:color w:val="494F54"/>
        </w:rPr>
      </w:pPr>
      <w:r>
        <w:rPr>
          <w:b w:val="0"/>
          <w:bCs w:val="0"/>
          <w:iCs/>
          <w:color w:val="494F54"/>
        </w:rPr>
        <w:t>Wie die zahlreichen Entwicklungen der Vergangenheit, zeigt auch diese Serie von Flachdach-Wasserfangkästen, dass GRÖMO die Bedürfnisse des Marktes frühzeitig erkennt und mit neuen Produkten</w:t>
      </w:r>
      <w:r w:rsidRPr="000348C2">
        <w:rPr>
          <w:b w:val="0"/>
          <w:bCs w:val="0"/>
          <w:iCs/>
          <w:color w:val="494F54"/>
        </w:rPr>
        <w:t xml:space="preserve">, wie zum Beispiel den </w:t>
      </w:r>
      <w:r>
        <w:rPr>
          <w:b w:val="0"/>
          <w:bCs w:val="0"/>
          <w:iCs/>
          <w:color w:val="494F54"/>
        </w:rPr>
        <w:t xml:space="preserve">weiteren </w:t>
      </w:r>
      <w:r w:rsidRPr="000348C2">
        <w:rPr>
          <w:b w:val="0"/>
          <w:bCs w:val="0"/>
          <w:iCs/>
          <w:color w:val="494F54"/>
        </w:rPr>
        <w:t xml:space="preserve">Artikeln aus der GRÖMO </w:t>
      </w:r>
      <w:r w:rsidR="00425BEB">
        <w:rPr>
          <w:b w:val="0"/>
          <w:bCs w:val="0"/>
          <w:iCs/>
          <w:color w:val="494F54"/>
        </w:rPr>
        <w:t>Designlinie</w:t>
      </w:r>
      <w:r w:rsidRPr="000348C2">
        <w:rPr>
          <w:b w:val="0"/>
          <w:bCs w:val="0"/>
          <w:iCs/>
          <w:color w:val="494F54"/>
        </w:rPr>
        <w:t>, überzeugen kann.</w:t>
      </w:r>
      <w:r>
        <w:rPr>
          <w:b w:val="0"/>
          <w:bCs w:val="0"/>
          <w:iCs/>
          <w:color w:val="494F54"/>
        </w:rPr>
        <w:t xml:space="preserve"> Auch die Jury des German Design Awards zeigte sich Ende letzten </w:t>
      </w:r>
    </w:p>
    <w:p w14:paraId="6B53E1ED" w14:textId="267D3D4F" w:rsidR="00CB5CA0" w:rsidRDefault="00CB5CA0" w:rsidP="00CB5CA0">
      <w:pPr>
        <w:pStyle w:val="berschrift1"/>
        <w:spacing w:before="140" w:line="360" w:lineRule="auto"/>
        <w:ind w:left="393"/>
        <w:rPr>
          <w:b w:val="0"/>
          <w:bCs w:val="0"/>
          <w:iCs/>
          <w:color w:val="494F54"/>
        </w:rPr>
      </w:pPr>
      <w:r>
        <w:rPr>
          <w:b w:val="0"/>
          <w:bCs w:val="0"/>
          <w:iCs/>
          <w:color w:val="494F54"/>
        </w:rPr>
        <w:lastRenderedPageBreak/>
        <w:t xml:space="preserve">Jahres begeistert von Design und Gestaltungsqualität von Wassersammler, Regentonne und Fallrohrschelle aus der </w:t>
      </w:r>
      <w:r w:rsidR="00425BEB">
        <w:rPr>
          <w:b w:val="0"/>
          <w:bCs w:val="0"/>
          <w:iCs/>
          <w:color w:val="494F54"/>
        </w:rPr>
        <w:t>Designlinie</w:t>
      </w:r>
      <w:r>
        <w:rPr>
          <w:b w:val="0"/>
          <w:bCs w:val="0"/>
          <w:iCs/>
          <w:color w:val="494F54"/>
        </w:rPr>
        <w:t xml:space="preserve"> und vergab deshalb für die gelungene Formsprache dreimal den weltweit begehrten Designpreis.</w:t>
      </w:r>
    </w:p>
    <w:p w14:paraId="731BC23A" w14:textId="77777777" w:rsidR="003426F2" w:rsidRPr="00AE512A" w:rsidRDefault="003426F2" w:rsidP="00A667A2">
      <w:pPr>
        <w:pStyle w:val="berschrift1"/>
        <w:spacing w:before="140" w:line="360" w:lineRule="auto"/>
        <w:ind w:left="393"/>
        <w:rPr>
          <w:b w:val="0"/>
          <w:bCs w:val="0"/>
          <w:iCs/>
          <w:color w:val="494F54"/>
        </w:rPr>
      </w:pPr>
    </w:p>
    <w:p w14:paraId="53542AD7" w14:textId="2B3A18F0" w:rsidR="001126B0" w:rsidRDefault="006B59B3">
      <w:pPr>
        <w:pStyle w:val="berschrift1"/>
        <w:spacing w:before="140"/>
        <w:ind w:left="393"/>
      </w:pPr>
      <w:r>
        <w:rPr>
          <w:color w:val="494F54"/>
        </w:rPr>
        <w:t>Ansprechpartner für die Medien:</w:t>
      </w:r>
    </w:p>
    <w:p w14:paraId="5EFC5D3C" w14:textId="77777777" w:rsidR="001126B0" w:rsidRDefault="001126B0">
      <w:pPr>
        <w:pStyle w:val="Textkrper"/>
        <w:spacing w:before="8"/>
        <w:rPr>
          <w:b/>
          <w:sz w:val="20"/>
        </w:rPr>
      </w:pPr>
    </w:p>
    <w:p w14:paraId="1291AC8D" w14:textId="77777777" w:rsidR="001126B0" w:rsidRDefault="006B59B3">
      <w:pPr>
        <w:pStyle w:val="Textkrper"/>
        <w:spacing w:line="276" w:lineRule="auto"/>
        <w:ind w:left="393" w:right="7623"/>
      </w:pPr>
      <w:bookmarkStart w:id="2" w:name="Manuel_Kitzinger_GRÖMO_GmbH_&amp;_Co._KG_Tel"/>
      <w:bookmarkEnd w:id="2"/>
      <w:r>
        <w:rPr>
          <w:color w:val="494F54"/>
        </w:rPr>
        <w:t>Manuel Kitzinger GRÖMO GmbH &amp; Co. KG Tel: +49 8342</w:t>
      </w:r>
      <w:r>
        <w:rPr>
          <w:color w:val="494F54"/>
          <w:spacing w:val="-3"/>
        </w:rPr>
        <w:t xml:space="preserve"> </w:t>
      </w:r>
      <w:r>
        <w:rPr>
          <w:color w:val="494F54"/>
        </w:rPr>
        <w:t>912-535</w:t>
      </w:r>
    </w:p>
    <w:p w14:paraId="79956A52" w14:textId="77777777" w:rsidR="001126B0" w:rsidRDefault="006B59B3">
      <w:pPr>
        <w:pStyle w:val="Textkrper"/>
        <w:ind w:left="393"/>
      </w:pPr>
      <w:r>
        <w:rPr>
          <w:color w:val="494F54"/>
        </w:rPr>
        <w:t>Fax: +49 8342 912-493</w:t>
      </w:r>
    </w:p>
    <w:p w14:paraId="06B1135F" w14:textId="40157D5A" w:rsidR="009E13D7" w:rsidRDefault="006B59B3" w:rsidP="009E13D7">
      <w:pPr>
        <w:pStyle w:val="Textkrper"/>
        <w:spacing w:before="38" w:line="276" w:lineRule="auto"/>
        <w:ind w:left="393" w:right="6799"/>
        <w:rPr>
          <w:color w:val="494F54"/>
          <w:u w:val="single" w:color="494F54"/>
        </w:rPr>
      </w:pPr>
      <w:r>
        <w:rPr>
          <w:color w:val="494F54"/>
        </w:rPr>
        <w:t xml:space="preserve">Röntgenring 2, 87616 Marktoberdorf E-Mail: </w:t>
      </w:r>
      <w:hyperlink r:id="rId10">
        <w:r>
          <w:rPr>
            <w:color w:val="494F54"/>
            <w:u w:val="single" w:color="494F54"/>
          </w:rPr>
          <w:t>kitzinger@groemo.de</w:t>
        </w:r>
      </w:hyperlink>
    </w:p>
    <w:p w14:paraId="4FDAC2B4" w14:textId="77777777" w:rsidR="009E13D7" w:rsidRDefault="009E13D7" w:rsidP="009E13D7">
      <w:pPr>
        <w:pStyle w:val="Textkrper"/>
        <w:spacing w:before="38" w:line="276" w:lineRule="auto"/>
        <w:ind w:left="393" w:right="6799"/>
        <w:rPr>
          <w:rStyle w:val="Hyperlink"/>
          <w:color w:val="494F54"/>
          <w:u w:color="494F54"/>
        </w:rPr>
      </w:pPr>
    </w:p>
    <w:p w14:paraId="575F59A0" w14:textId="77777777" w:rsidR="009E13D7" w:rsidRPr="009E13D7" w:rsidRDefault="009E13D7" w:rsidP="009E13D7">
      <w:pPr>
        <w:pStyle w:val="Textkrper"/>
        <w:spacing w:before="38" w:line="276" w:lineRule="auto"/>
        <w:ind w:left="393" w:right="6799"/>
        <w:rPr>
          <w:rStyle w:val="Hyperlink"/>
          <w:color w:val="494F54"/>
          <w:u w:color="494F54"/>
        </w:rPr>
      </w:pPr>
    </w:p>
    <w:p w14:paraId="5240EAC5" w14:textId="77777777" w:rsidR="009E13D7" w:rsidRDefault="009E13D7" w:rsidP="009E13D7">
      <w:pPr>
        <w:ind w:left="426" w:right="-284"/>
        <w:outlineLvl w:val="0"/>
        <w:rPr>
          <w:rStyle w:val="Hyperlink"/>
          <w:rFonts w:cs="Arial"/>
          <w:color w:val="4A4F55"/>
        </w:rPr>
      </w:pPr>
    </w:p>
    <w:p w14:paraId="1F7B5771" w14:textId="2E49B216" w:rsidR="009E13D7" w:rsidRDefault="009E13D7" w:rsidP="009E13D7">
      <w:pPr>
        <w:ind w:left="426" w:right="-284"/>
        <w:outlineLvl w:val="0"/>
        <w:rPr>
          <w:rStyle w:val="Hyperlink"/>
          <w:rFonts w:cs="Arial"/>
          <w:b/>
          <w:color w:val="4A4F55"/>
        </w:rPr>
      </w:pPr>
      <w:r w:rsidRPr="009E13D7">
        <w:rPr>
          <w:rStyle w:val="Hyperlink"/>
          <w:rFonts w:cs="Arial"/>
          <w:bCs/>
          <w:noProof/>
          <w:color w:val="4A4F55"/>
          <w:u w:val="none"/>
        </w:rPr>
        <w:drawing>
          <wp:inline distT="0" distB="0" distL="0" distR="0" wp14:anchorId="0EA0CC13" wp14:editId="58EBE333">
            <wp:extent cx="3837940" cy="3854152"/>
            <wp:effectExtent l="0" t="0" r="0" b="0"/>
            <wp:docPr id="197527694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276940" name="Grafik 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0" t="14568" r="7480"/>
                    <a:stretch/>
                  </pic:blipFill>
                  <pic:spPr bwMode="auto">
                    <a:xfrm>
                      <a:off x="0" y="0"/>
                      <a:ext cx="3838561" cy="3854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Style w:val="Hyperlink"/>
          <w:rFonts w:cs="Arial"/>
          <w:b/>
          <w:color w:val="4A4F55"/>
        </w:rPr>
        <w:br/>
      </w:r>
    </w:p>
    <w:p w14:paraId="59D655A7" w14:textId="6CA8D53F" w:rsidR="009E13D7" w:rsidRPr="00FC5010" w:rsidRDefault="009E13D7" w:rsidP="009E13D7">
      <w:pPr>
        <w:ind w:left="426" w:right="-284"/>
        <w:outlineLvl w:val="0"/>
        <w:rPr>
          <w:rFonts w:cs="Arial"/>
          <w:color w:val="4A4F55"/>
          <w:sz w:val="18"/>
          <w:szCs w:val="18"/>
        </w:rPr>
      </w:pPr>
      <w:r w:rsidRPr="00FC5010">
        <w:rPr>
          <w:rFonts w:cs="Arial"/>
          <w:b/>
          <w:color w:val="4A4F55"/>
          <w:sz w:val="18"/>
          <w:szCs w:val="18"/>
        </w:rPr>
        <w:t xml:space="preserve">Bildtext: </w:t>
      </w:r>
      <w:r w:rsidR="00F603E1">
        <w:rPr>
          <w:rFonts w:cs="Arial"/>
          <w:color w:val="4A4F55"/>
          <w:sz w:val="18"/>
          <w:szCs w:val="18"/>
        </w:rPr>
        <w:t>Ausgezeichnetes Design und beste Funktionalität. Der neue Design-Flachdach-Wasserfangkasten überzeugt in vielerlei Hinsicht</w:t>
      </w:r>
    </w:p>
    <w:p w14:paraId="65D2EDDF" w14:textId="77777777" w:rsidR="00F603E1" w:rsidRDefault="00F603E1" w:rsidP="00F603E1">
      <w:pPr>
        <w:ind w:left="426" w:right="-284"/>
        <w:outlineLvl w:val="0"/>
        <w:rPr>
          <w:rStyle w:val="Hyperlink"/>
          <w:rFonts w:cs="Arial"/>
          <w:b/>
          <w:color w:val="4A4F55"/>
        </w:rPr>
      </w:pPr>
      <w:r w:rsidRPr="009E13D7">
        <w:rPr>
          <w:rStyle w:val="Hyperlink"/>
          <w:rFonts w:cs="Arial"/>
          <w:bCs/>
          <w:noProof/>
          <w:color w:val="4A4F55"/>
          <w:u w:val="none"/>
        </w:rPr>
        <w:lastRenderedPageBreak/>
        <w:drawing>
          <wp:inline distT="0" distB="0" distL="0" distR="0" wp14:anchorId="5B9198DC" wp14:editId="6E1FE6F3">
            <wp:extent cx="3838561" cy="4512107"/>
            <wp:effectExtent l="0" t="0" r="0" b="3175"/>
            <wp:docPr id="56206783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067835" name="Grafik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4" r="7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61" cy="4512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Style w:val="Hyperlink"/>
          <w:rFonts w:cs="Arial"/>
          <w:b/>
          <w:color w:val="4A4F55"/>
        </w:rPr>
        <w:br/>
      </w:r>
    </w:p>
    <w:p w14:paraId="5FA39258" w14:textId="2F30EFE6" w:rsidR="00F603E1" w:rsidRDefault="00F603E1" w:rsidP="00F603E1">
      <w:pPr>
        <w:ind w:left="426" w:right="-284"/>
        <w:outlineLvl w:val="0"/>
        <w:rPr>
          <w:rFonts w:cs="Arial"/>
          <w:color w:val="4A4F55"/>
          <w:sz w:val="18"/>
          <w:szCs w:val="18"/>
        </w:rPr>
      </w:pPr>
      <w:r w:rsidRPr="00FC5010">
        <w:rPr>
          <w:rFonts w:cs="Arial"/>
          <w:b/>
          <w:color w:val="4A4F55"/>
          <w:sz w:val="18"/>
          <w:szCs w:val="18"/>
        </w:rPr>
        <w:t xml:space="preserve">Bildtext: </w:t>
      </w:r>
      <w:r w:rsidRPr="00F603E1">
        <w:rPr>
          <w:rFonts w:cs="Arial"/>
          <w:color w:val="4A4F55"/>
          <w:sz w:val="18"/>
          <w:szCs w:val="18"/>
        </w:rPr>
        <w:t>Drei gleiche Wasserfangkästen für die Attika-Entwässerung in unterschiedlichen Abmessungen – die Design-Flachdach-Wasserfangkästen sorg</w:t>
      </w:r>
      <w:r w:rsidR="00403C88">
        <w:rPr>
          <w:rFonts w:cs="Arial"/>
          <w:color w:val="4A4F55"/>
          <w:sz w:val="18"/>
          <w:szCs w:val="18"/>
        </w:rPr>
        <w:t>en</w:t>
      </w:r>
      <w:r w:rsidRPr="00F603E1">
        <w:rPr>
          <w:rFonts w:cs="Arial"/>
          <w:color w:val="4A4F55"/>
          <w:sz w:val="18"/>
          <w:szCs w:val="18"/>
        </w:rPr>
        <w:t xml:space="preserve"> für eine einheitliche und optisch ansprechende Entwässerung sämtlicher Teile eines Hauses</w:t>
      </w:r>
      <w:r>
        <w:rPr>
          <w:rFonts w:cs="Arial"/>
          <w:color w:val="4A4F55"/>
          <w:sz w:val="18"/>
          <w:szCs w:val="18"/>
        </w:rPr>
        <w:t>.</w:t>
      </w:r>
    </w:p>
    <w:p w14:paraId="1E6481DE" w14:textId="77777777" w:rsidR="00F603E1" w:rsidRDefault="00F603E1" w:rsidP="00F603E1">
      <w:pPr>
        <w:ind w:left="426" w:right="-284"/>
        <w:outlineLvl w:val="0"/>
        <w:rPr>
          <w:rFonts w:cs="Arial"/>
          <w:color w:val="4A4F55"/>
          <w:sz w:val="18"/>
          <w:szCs w:val="18"/>
        </w:rPr>
      </w:pPr>
    </w:p>
    <w:p w14:paraId="1D8FB4BB" w14:textId="77777777" w:rsidR="00F603E1" w:rsidRPr="00FC5010" w:rsidRDefault="00F603E1" w:rsidP="00F603E1">
      <w:pPr>
        <w:ind w:left="426" w:right="-284"/>
        <w:outlineLvl w:val="0"/>
        <w:rPr>
          <w:rFonts w:cs="Arial"/>
          <w:color w:val="4A4F55"/>
          <w:sz w:val="18"/>
          <w:szCs w:val="18"/>
        </w:rPr>
      </w:pPr>
    </w:p>
    <w:p w14:paraId="5B1288E5" w14:textId="77777777" w:rsidR="00F603E1" w:rsidRDefault="00F603E1" w:rsidP="00F603E1">
      <w:pPr>
        <w:ind w:left="426" w:right="-284"/>
        <w:outlineLvl w:val="0"/>
        <w:rPr>
          <w:rStyle w:val="Hyperlink"/>
          <w:rFonts w:cs="Arial"/>
          <w:b/>
          <w:color w:val="4A4F55"/>
        </w:rPr>
      </w:pPr>
      <w:r w:rsidRPr="009E13D7">
        <w:rPr>
          <w:rStyle w:val="Hyperlink"/>
          <w:rFonts w:cs="Arial"/>
          <w:bCs/>
          <w:noProof/>
          <w:color w:val="4A4F55"/>
          <w:u w:val="none"/>
        </w:rPr>
        <w:drawing>
          <wp:inline distT="0" distB="0" distL="0" distR="0" wp14:anchorId="2561B63E" wp14:editId="575EE263">
            <wp:extent cx="4890214" cy="3261995"/>
            <wp:effectExtent l="0" t="0" r="5715" b="0"/>
            <wp:docPr id="30062610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626105" name="Grafik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743" cy="327769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Style w:val="Hyperlink"/>
          <w:rFonts w:cs="Arial"/>
          <w:b/>
          <w:color w:val="4A4F55"/>
        </w:rPr>
        <w:br/>
      </w:r>
    </w:p>
    <w:p w14:paraId="5A97A566" w14:textId="037015DD" w:rsidR="009E13D7" w:rsidRDefault="00F603E1" w:rsidP="00F603E1">
      <w:pPr>
        <w:ind w:left="426" w:right="-284"/>
        <w:outlineLvl w:val="0"/>
        <w:rPr>
          <w:rFonts w:cs="Arial"/>
          <w:color w:val="4A4F55"/>
          <w:sz w:val="18"/>
          <w:szCs w:val="18"/>
        </w:rPr>
      </w:pPr>
      <w:r w:rsidRPr="00FC5010">
        <w:rPr>
          <w:rFonts w:cs="Arial"/>
          <w:b/>
          <w:color w:val="4A4F55"/>
          <w:sz w:val="18"/>
          <w:szCs w:val="18"/>
        </w:rPr>
        <w:t xml:space="preserve">Bildtext: </w:t>
      </w:r>
      <w:r>
        <w:rPr>
          <w:rFonts w:cs="Arial"/>
          <w:color w:val="4A4F55"/>
          <w:sz w:val="18"/>
          <w:szCs w:val="18"/>
        </w:rPr>
        <w:t>Der integrierte</w:t>
      </w:r>
      <w:r w:rsidRPr="00F603E1">
        <w:rPr>
          <w:rFonts w:cs="Arial"/>
          <w:color w:val="4A4F55"/>
          <w:sz w:val="18"/>
          <w:szCs w:val="18"/>
        </w:rPr>
        <w:t xml:space="preserve"> Spritzschutz</w:t>
      </w:r>
      <w:r>
        <w:rPr>
          <w:rFonts w:cs="Arial"/>
          <w:color w:val="4A4F55"/>
          <w:sz w:val="18"/>
          <w:szCs w:val="18"/>
        </w:rPr>
        <w:t xml:space="preserve"> verhindert </w:t>
      </w:r>
      <w:r w:rsidRPr="00F603E1">
        <w:rPr>
          <w:rFonts w:cs="Arial"/>
          <w:color w:val="4A4F55"/>
          <w:sz w:val="18"/>
          <w:szCs w:val="18"/>
        </w:rPr>
        <w:t>selbst bei Starkregen ein unplanmäßiger Wasseraustritt aus den Entwässerungsschlitzen</w:t>
      </w:r>
    </w:p>
    <w:p w14:paraId="6477AE88" w14:textId="77777777" w:rsidR="00403C88" w:rsidRDefault="00403C88" w:rsidP="00F603E1">
      <w:pPr>
        <w:ind w:left="426" w:right="-284"/>
        <w:outlineLvl w:val="0"/>
      </w:pPr>
    </w:p>
    <w:p w14:paraId="3CFF003D" w14:textId="77777777" w:rsidR="001579B9" w:rsidRDefault="001579B9" w:rsidP="00F603E1">
      <w:pPr>
        <w:ind w:left="426" w:right="-284"/>
        <w:outlineLvl w:val="0"/>
      </w:pPr>
    </w:p>
    <w:p w14:paraId="271A70E2" w14:textId="77777777" w:rsidR="001579B9" w:rsidRDefault="001579B9" w:rsidP="001579B9">
      <w:pPr>
        <w:ind w:left="426" w:right="-284"/>
        <w:outlineLvl w:val="0"/>
        <w:rPr>
          <w:rStyle w:val="Hyperlink"/>
          <w:rFonts w:cs="Arial"/>
          <w:bCs/>
          <w:noProof/>
          <w:color w:val="4A4F55"/>
          <w:u w:val="none"/>
        </w:rPr>
      </w:pPr>
    </w:p>
    <w:p w14:paraId="14470305" w14:textId="29C5DF76" w:rsidR="001579B9" w:rsidRDefault="001579B9" w:rsidP="001579B9">
      <w:pPr>
        <w:ind w:left="426" w:right="-284"/>
        <w:outlineLvl w:val="0"/>
        <w:rPr>
          <w:rStyle w:val="Hyperlink"/>
          <w:rFonts w:cs="Arial"/>
          <w:b/>
          <w:color w:val="4A4F55"/>
        </w:rPr>
      </w:pPr>
      <w:r w:rsidRPr="009E13D7">
        <w:rPr>
          <w:rStyle w:val="Hyperlink"/>
          <w:rFonts w:cs="Arial"/>
          <w:bCs/>
          <w:noProof/>
          <w:color w:val="4A4F55"/>
          <w:u w:val="none"/>
        </w:rPr>
        <w:drawing>
          <wp:inline distT="0" distB="0" distL="0" distR="0" wp14:anchorId="033BF9FA" wp14:editId="568FA3B2">
            <wp:extent cx="4605587" cy="3277690"/>
            <wp:effectExtent l="0" t="0" r="5080" b="0"/>
            <wp:docPr id="74345541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455414" name="Grafik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587" cy="327769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Style w:val="Hyperlink"/>
          <w:rFonts w:cs="Arial"/>
          <w:b/>
          <w:color w:val="4A4F55"/>
        </w:rPr>
        <w:br/>
      </w:r>
    </w:p>
    <w:p w14:paraId="5D25F579" w14:textId="765C860D" w:rsidR="001579B9" w:rsidRDefault="001579B9" w:rsidP="00F603E1">
      <w:pPr>
        <w:ind w:left="426" w:right="-284"/>
        <w:outlineLvl w:val="0"/>
      </w:pPr>
      <w:r w:rsidRPr="00FC5010">
        <w:rPr>
          <w:rFonts w:cs="Arial"/>
          <w:b/>
          <w:color w:val="4A4F55"/>
          <w:sz w:val="18"/>
          <w:szCs w:val="18"/>
        </w:rPr>
        <w:t xml:space="preserve">Bildtext: </w:t>
      </w:r>
      <w:r w:rsidRPr="001579B9">
        <w:rPr>
          <w:rFonts w:cs="Arial"/>
          <w:bCs/>
          <w:color w:val="4A4F55"/>
          <w:sz w:val="18"/>
          <w:szCs w:val="18"/>
        </w:rPr>
        <w:t>Formschöner und funktionaler</w:t>
      </w:r>
      <w:r>
        <w:rPr>
          <w:rFonts w:cs="Arial"/>
          <w:bCs/>
          <w:color w:val="4A4F55"/>
          <w:sz w:val="18"/>
          <w:szCs w:val="18"/>
        </w:rPr>
        <w:t xml:space="preserve"> </w:t>
      </w:r>
      <w:r w:rsidRPr="001579B9">
        <w:rPr>
          <w:rFonts w:cs="Arial"/>
          <w:color w:val="4A4F55"/>
          <w:sz w:val="18"/>
          <w:szCs w:val="18"/>
        </w:rPr>
        <w:t>Notüberlauf durch clever platzierte Entwässerungsschlitze</w:t>
      </w:r>
    </w:p>
    <w:p w14:paraId="7909D97F" w14:textId="77777777" w:rsidR="00403C88" w:rsidRDefault="00403C88" w:rsidP="00F603E1">
      <w:pPr>
        <w:ind w:left="426" w:right="-284"/>
        <w:outlineLvl w:val="0"/>
      </w:pPr>
    </w:p>
    <w:p w14:paraId="5EF835EC" w14:textId="1BDD059E" w:rsidR="00403C88" w:rsidRDefault="00403C88" w:rsidP="00403C88">
      <w:pPr>
        <w:ind w:left="426" w:right="-284"/>
        <w:outlineLvl w:val="0"/>
        <w:rPr>
          <w:rStyle w:val="Hyperlink"/>
          <w:rFonts w:cs="Arial"/>
          <w:b/>
          <w:color w:val="4A4F55"/>
        </w:rPr>
      </w:pPr>
      <w:r w:rsidRPr="009E13D7">
        <w:rPr>
          <w:rStyle w:val="Hyperlink"/>
          <w:rFonts w:cs="Arial"/>
          <w:bCs/>
          <w:noProof/>
          <w:color w:val="4A4F55"/>
          <w:u w:val="none"/>
        </w:rPr>
        <w:drawing>
          <wp:inline distT="0" distB="0" distL="0" distR="0" wp14:anchorId="7F51EB61" wp14:editId="45B800E0">
            <wp:extent cx="4362450" cy="4362450"/>
            <wp:effectExtent l="0" t="0" r="0" b="0"/>
            <wp:docPr id="30614771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147711" name="Grafik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053" cy="4363053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Style w:val="Hyperlink"/>
          <w:rFonts w:cs="Arial"/>
          <w:b/>
          <w:color w:val="4A4F55"/>
        </w:rPr>
        <w:br/>
      </w:r>
    </w:p>
    <w:p w14:paraId="6C5B9EA9" w14:textId="18A9DE18" w:rsidR="00403C88" w:rsidRDefault="00403C88" w:rsidP="00F603E1">
      <w:pPr>
        <w:ind w:left="426" w:right="-284"/>
        <w:outlineLvl w:val="0"/>
      </w:pPr>
      <w:r w:rsidRPr="00FC5010">
        <w:rPr>
          <w:rFonts w:cs="Arial"/>
          <w:b/>
          <w:color w:val="4A4F55"/>
          <w:sz w:val="18"/>
          <w:szCs w:val="18"/>
        </w:rPr>
        <w:t xml:space="preserve">Bildtext: </w:t>
      </w:r>
      <w:r>
        <w:rPr>
          <w:rFonts w:cs="Arial"/>
          <w:color w:val="4A4F55"/>
          <w:sz w:val="18"/>
          <w:szCs w:val="18"/>
        </w:rPr>
        <w:t>Der Design-Flachdach-Wasserfangkasten ist auch in pulverbeschichteter Ausführung innerhalb des GRÖMO ALUSTAR Sortiments erhältlich</w:t>
      </w:r>
    </w:p>
    <w:sectPr w:rsidR="00403C88" w:rsidSect="00F603E1">
      <w:headerReference w:type="default" r:id="rId16"/>
      <w:footerReference w:type="default" r:id="rId17"/>
      <w:pgSz w:w="11910" w:h="16840"/>
      <w:pgMar w:top="1843" w:right="1060" w:bottom="520" w:left="740" w:header="615" w:footer="3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A4932" w14:textId="77777777" w:rsidR="00743C8A" w:rsidRDefault="00743C8A">
      <w:r>
        <w:separator/>
      </w:r>
    </w:p>
  </w:endnote>
  <w:endnote w:type="continuationSeparator" w:id="0">
    <w:p w14:paraId="270EBA50" w14:textId="77777777" w:rsidR="00743C8A" w:rsidRDefault="0074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6DCC" w14:textId="6945961B" w:rsidR="001126B0" w:rsidRDefault="00B8746F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693DF4" wp14:editId="32E72A11">
              <wp:simplePos x="0" y="0"/>
              <wp:positionH relativeFrom="page">
                <wp:posOffset>6348730</wp:posOffset>
              </wp:positionH>
              <wp:positionV relativeFrom="page">
                <wp:posOffset>10346690</wp:posOffset>
              </wp:positionV>
              <wp:extent cx="324485" cy="142875"/>
              <wp:effectExtent l="0" t="0" r="0" b="0"/>
              <wp:wrapNone/>
              <wp:docPr id="92807928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48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7A8039" w14:textId="77777777" w:rsidR="001126B0" w:rsidRDefault="006B59B3">
                          <w:pPr>
                            <w:spacing w:before="20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94F54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494F54"/>
                              <w:sz w:val="16"/>
                            </w:rPr>
                            <w:t xml:space="preserve"> von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93D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9.9pt;margin-top:814.7pt;width:25.55pt;height:11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" filled="f" stroked="f">
              <v:textbox inset="0,0,0,0">
                <w:txbxContent>
                  <w:p w14:paraId="307A8039" w14:textId="77777777" w:rsidR="001126B0" w:rsidRDefault="006B59B3">
                    <w:pPr>
                      <w:spacing w:before="20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494F54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494F54"/>
                        <w:sz w:val="16"/>
                      </w:rPr>
                      <w:t xml:space="preserve"> von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C2A64" w14:textId="77777777" w:rsidR="00743C8A" w:rsidRDefault="00743C8A">
      <w:r>
        <w:separator/>
      </w:r>
    </w:p>
  </w:footnote>
  <w:footnote w:type="continuationSeparator" w:id="0">
    <w:p w14:paraId="5CD4FD5C" w14:textId="77777777" w:rsidR="00743C8A" w:rsidRDefault="00743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74F59" w14:textId="77777777" w:rsidR="001126B0" w:rsidRDefault="006B59B3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3E3C558" wp14:editId="13179A30">
          <wp:simplePos x="0" y="0"/>
          <wp:positionH relativeFrom="page">
            <wp:posOffset>5307329</wp:posOffset>
          </wp:positionH>
          <wp:positionV relativeFrom="page">
            <wp:posOffset>390493</wp:posOffset>
          </wp:positionV>
          <wp:extent cx="1883029" cy="627215"/>
          <wp:effectExtent l="0" t="0" r="0" b="0"/>
          <wp:wrapNone/>
          <wp:docPr id="192386556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3029" cy="627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72CF7"/>
    <w:multiLevelType w:val="hybridMultilevel"/>
    <w:tmpl w:val="54DA9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533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B0"/>
    <w:rsid w:val="000019BA"/>
    <w:rsid w:val="0004294F"/>
    <w:rsid w:val="000C6F83"/>
    <w:rsid w:val="000D11E7"/>
    <w:rsid w:val="000D7BA8"/>
    <w:rsid w:val="000E6200"/>
    <w:rsid w:val="000F6E0F"/>
    <w:rsid w:val="00106C77"/>
    <w:rsid w:val="001126B0"/>
    <w:rsid w:val="001170E9"/>
    <w:rsid w:val="00117769"/>
    <w:rsid w:val="00140EAF"/>
    <w:rsid w:val="001579B9"/>
    <w:rsid w:val="001702C2"/>
    <w:rsid w:val="00181948"/>
    <w:rsid w:val="001847C0"/>
    <w:rsid w:val="00195DC4"/>
    <w:rsid w:val="002048FF"/>
    <w:rsid w:val="002111C1"/>
    <w:rsid w:val="00230B79"/>
    <w:rsid w:val="00293A50"/>
    <w:rsid w:val="002C401D"/>
    <w:rsid w:val="002D49E2"/>
    <w:rsid w:val="002D6E57"/>
    <w:rsid w:val="002F6F23"/>
    <w:rsid w:val="003426F2"/>
    <w:rsid w:val="0034716F"/>
    <w:rsid w:val="00384473"/>
    <w:rsid w:val="003C26A4"/>
    <w:rsid w:val="003D5BCD"/>
    <w:rsid w:val="003F0647"/>
    <w:rsid w:val="003F1BE5"/>
    <w:rsid w:val="00403C88"/>
    <w:rsid w:val="00424643"/>
    <w:rsid w:val="00425BEB"/>
    <w:rsid w:val="004322F7"/>
    <w:rsid w:val="00446061"/>
    <w:rsid w:val="00464812"/>
    <w:rsid w:val="00472473"/>
    <w:rsid w:val="00477ADB"/>
    <w:rsid w:val="004B582E"/>
    <w:rsid w:val="004E0238"/>
    <w:rsid w:val="004E6BC2"/>
    <w:rsid w:val="00544355"/>
    <w:rsid w:val="00547215"/>
    <w:rsid w:val="005551AD"/>
    <w:rsid w:val="00566C16"/>
    <w:rsid w:val="00583508"/>
    <w:rsid w:val="005A68E7"/>
    <w:rsid w:val="005C41C0"/>
    <w:rsid w:val="005E20E0"/>
    <w:rsid w:val="00620344"/>
    <w:rsid w:val="00630CB2"/>
    <w:rsid w:val="006314DD"/>
    <w:rsid w:val="0063518E"/>
    <w:rsid w:val="00647777"/>
    <w:rsid w:val="006B59B3"/>
    <w:rsid w:val="006C1351"/>
    <w:rsid w:val="00742EDB"/>
    <w:rsid w:val="00743C8A"/>
    <w:rsid w:val="007C7B81"/>
    <w:rsid w:val="00830CE2"/>
    <w:rsid w:val="00921604"/>
    <w:rsid w:val="00931A2E"/>
    <w:rsid w:val="00931D94"/>
    <w:rsid w:val="009A04C4"/>
    <w:rsid w:val="009D06B1"/>
    <w:rsid w:val="009D70A3"/>
    <w:rsid w:val="009E13D7"/>
    <w:rsid w:val="009E43CD"/>
    <w:rsid w:val="00A04465"/>
    <w:rsid w:val="00A22E4A"/>
    <w:rsid w:val="00A23BDD"/>
    <w:rsid w:val="00A4529D"/>
    <w:rsid w:val="00A667A2"/>
    <w:rsid w:val="00AA14C4"/>
    <w:rsid w:val="00AA4E63"/>
    <w:rsid w:val="00AD6B47"/>
    <w:rsid w:val="00AE512A"/>
    <w:rsid w:val="00B8746F"/>
    <w:rsid w:val="00BA1628"/>
    <w:rsid w:val="00BB5729"/>
    <w:rsid w:val="00BC306E"/>
    <w:rsid w:val="00C51071"/>
    <w:rsid w:val="00C55300"/>
    <w:rsid w:val="00C70C29"/>
    <w:rsid w:val="00C74C35"/>
    <w:rsid w:val="00CA2C5F"/>
    <w:rsid w:val="00CA5C2F"/>
    <w:rsid w:val="00CA7328"/>
    <w:rsid w:val="00CB5CA0"/>
    <w:rsid w:val="00CB7285"/>
    <w:rsid w:val="00CD1A44"/>
    <w:rsid w:val="00CE57BA"/>
    <w:rsid w:val="00CF2E8B"/>
    <w:rsid w:val="00CF755E"/>
    <w:rsid w:val="00D3393C"/>
    <w:rsid w:val="00D64C79"/>
    <w:rsid w:val="00D8657B"/>
    <w:rsid w:val="00D972DD"/>
    <w:rsid w:val="00DD4A63"/>
    <w:rsid w:val="00DD5AEA"/>
    <w:rsid w:val="00DE4BA1"/>
    <w:rsid w:val="00DE5804"/>
    <w:rsid w:val="00E05E6A"/>
    <w:rsid w:val="00E2045C"/>
    <w:rsid w:val="00E3665F"/>
    <w:rsid w:val="00E45B17"/>
    <w:rsid w:val="00E75641"/>
    <w:rsid w:val="00E82FFD"/>
    <w:rsid w:val="00EC3B67"/>
    <w:rsid w:val="00EE34D7"/>
    <w:rsid w:val="00F2090F"/>
    <w:rsid w:val="00F2115C"/>
    <w:rsid w:val="00F3184E"/>
    <w:rsid w:val="00F603E1"/>
    <w:rsid w:val="00FE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4FD49"/>
  <w15:docId w15:val="{7B1A0F89-45BE-4C8C-958B-BC80F46D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57BA"/>
    <w:rPr>
      <w:rFonts w:ascii="Arial Narrow" w:eastAsia="Arial Narrow" w:hAnsi="Arial Narrow" w:cs="Arial Narrow"/>
      <w:lang w:val="de-DE" w:eastAsia="de-DE" w:bidi="de-DE"/>
    </w:rPr>
  </w:style>
  <w:style w:type="paragraph" w:styleId="berschrift1">
    <w:name w:val="heading 1"/>
    <w:basedOn w:val="Standard"/>
    <w:link w:val="berschrift1Zchn"/>
    <w:uiPriority w:val="9"/>
    <w:qFormat/>
    <w:pPr>
      <w:ind w:left="392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Kommentarzeichen">
    <w:name w:val="annotation reference"/>
    <w:basedOn w:val="Absatz-Standardschriftart"/>
    <w:uiPriority w:val="99"/>
    <w:semiHidden/>
    <w:unhideWhenUsed/>
    <w:rsid w:val="00195D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95DC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95DC4"/>
    <w:rPr>
      <w:rFonts w:ascii="Arial Narrow" w:eastAsia="Arial Narrow" w:hAnsi="Arial Narrow" w:cs="Arial Narrow"/>
      <w:sz w:val="20"/>
      <w:szCs w:val="20"/>
      <w:lang w:val="de-DE" w:eastAsia="de-DE" w:bidi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5D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5DC4"/>
    <w:rPr>
      <w:rFonts w:ascii="Arial Narrow" w:eastAsia="Arial Narrow" w:hAnsi="Arial Narrow" w:cs="Arial Narrow"/>
      <w:b/>
      <w:bCs/>
      <w:sz w:val="20"/>
      <w:szCs w:val="20"/>
      <w:lang w:val="de-DE" w:eastAsia="de-DE" w:bidi="de-DE"/>
    </w:rPr>
  </w:style>
  <w:style w:type="paragraph" w:styleId="berarbeitung">
    <w:name w:val="Revision"/>
    <w:hidden/>
    <w:uiPriority w:val="99"/>
    <w:semiHidden/>
    <w:rsid w:val="00195DC4"/>
    <w:pPr>
      <w:widowControl/>
      <w:autoSpaceDE/>
      <w:autoSpaceDN/>
    </w:pPr>
    <w:rPr>
      <w:rFonts w:ascii="Arial Narrow" w:eastAsia="Arial Narrow" w:hAnsi="Arial Narrow" w:cs="Arial Narrow"/>
      <w:lang w:val="de-DE"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0C2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0C29"/>
    <w:rPr>
      <w:rFonts w:ascii="Segoe UI" w:eastAsia="Arial Narrow" w:hAnsi="Segoe UI" w:cs="Segoe UI"/>
      <w:sz w:val="18"/>
      <w:szCs w:val="18"/>
      <w:lang w:val="de-DE" w:eastAsia="de-DE" w:bidi="de-DE"/>
    </w:rPr>
  </w:style>
  <w:style w:type="paragraph" w:styleId="Kopfzeile">
    <w:name w:val="header"/>
    <w:basedOn w:val="Standard"/>
    <w:link w:val="KopfzeileZchn"/>
    <w:uiPriority w:val="99"/>
    <w:unhideWhenUsed/>
    <w:rsid w:val="000019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19BA"/>
    <w:rPr>
      <w:rFonts w:ascii="Arial Narrow" w:eastAsia="Arial Narrow" w:hAnsi="Arial Narrow" w:cs="Arial Narrow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0019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19BA"/>
    <w:rPr>
      <w:rFonts w:ascii="Arial Narrow" w:eastAsia="Arial Narrow" w:hAnsi="Arial Narrow" w:cs="Arial Narrow"/>
      <w:lang w:val="de-DE" w:eastAsia="de-DE" w:bidi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B5CA0"/>
    <w:rPr>
      <w:rFonts w:ascii="Arial Narrow" w:eastAsia="Arial Narrow" w:hAnsi="Arial Narrow" w:cs="Arial Narrow"/>
      <w:b/>
      <w:bCs/>
      <w:lang w:val="de-DE" w:eastAsia="de-DE" w:bidi="de-DE"/>
    </w:rPr>
  </w:style>
  <w:style w:type="character" w:styleId="Hyperlink">
    <w:name w:val="Hyperlink"/>
    <w:basedOn w:val="Absatz-Standardschriftart"/>
    <w:uiPriority w:val="99"/>
    <w:unhideWhenUsed/>
    <w:rsid w:val="009E13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mailto:kitzinger@groemo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86F68-20FA-4E1C-BB9C-F925EDE0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559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Kitzinger Manuel</dc:creator>
  <cp:lastModifiedBy>Kitzinger Manuel</cp:lastModifiedBy>
  <cp:revision>4</cp:revision>
  <cp:lastPrinted>2023-11-13T10:14:00Z</cp:lastPrinted>
  <dcterms:created xsi:type="dcterms:W3CDTF">2024-02-09T04:54:00Z</dcterms:created>
  <dcterms:modified xsi:type="dcterms:W3CDTF">2024-02-09T06:30:00Z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Acrobat PDFMaker 17 für Word</vt:lpwstr>
  </property>
  <property fmtid="{D5CDD505-2E9C-101B-9397-08002B2CF9AE}" pid="4" name="LastSaved">
    <vt:filetime>2022-05-27T00:00:00Z</vt:filetime>
  </property>
</Properties>
</file>