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2AB9" w14:textId="77777777" w:rsidR="00434F33" w:rsidRPr="006F2598" w:rsidRDefault="009958A6" w:rsidP="009958A6">
      <w:pPr>
        <w:pStyle w:val="berschrift1"/>
        <w:spacing w:line="312" w:lineRule="auto"/>
      </w:pPr>
      <w:r w:rsidRPr="00BB315E">
        <w:t>PRESSEINFORMATION</w:t>
      </w:r>
    </w:p>
    <w:p w14:paraId="79A0DCD6" w14:textId="77777777" w:rsidR="00434F33" w:rsidRDefault="00434F33" w:rsidP="00D36B23"/>
    <w:p w14:paraId="2B44F195" w14:textId="77777777" w:rsidR="00434F33" w:rsidRPr="006F2598" w:rsidRDefault="00434F33" w:rsidP="00D36B23"/>
    <w:p w14:paraId="4B90E7A3" w14:textId="1CE54F8E" w:rsidR="002361ED" w:rsidRPr="002361ED" w:rsidRDefault="00F53E1C" w:rsidP="002361ED">
      <w:pPr>
        <w:rPr>
          <w:bCs/>
        </w:rPr>
      </w:pPr>
      <w:r>
        <w:rPr>
          <w:bCs/>
        </w:rPr>
        <w:t>Ferienbetreuung bei der RÖSLE GROUP</w:t>
      </w:r>
    </w:p>
    <w:p w14:paraId="111328EA" w14:textId="78573140" w:rsidR="002361ED" w:rsidRPr="002361ED" w:rsidRDefault="00F53E1C" w:rsidP="002361ED">
      <w:pPr>
        <w:rPr>
          <w:bCs/>
          <w:sz w:val="28"/>
          <w:szCs w:val="28"/>
        </w:rPr>
      </w:pPr>
      <w:r w:rsidRPr="00F53E1C">
        <w:rPr>
          <w:bCs/>
          <w:sz w:val="28"/>
          <w:szCs w:val="28"/>
        </w:rPr>
        <w:t>Sommerferien mit Abenteuerfaktor für Mitarbeiterkinder</w:t>
      </w:r>
    </w:p>
    <w:p w14:paraId="25A43711" w14:textId="77777777" w:rsidR="002361ED" w:rsidRPr="002361ED" w:rsidRDefault="002361ED" w:rsidP="002361ED">
      <w:pPr>
        <w:rPr>
          <w:b/>
        </w:rPr>
      </w:pPr>
    </w:p>
    <w:p w14:paraId="2715648A" w14:textId="13B67250" w:rsidR="002361ED" w:rsidRPr="002361ED" w:rsidRDefault="002361ED" w:rsidP="005B0E2A">
      <w:pPr>
        <w:jc w:val="both"/>
        <w:rPr>
          <w:b/>
          <w:i/>
          <w:iCs/>
        </w:rPr>
      </w:pPr>
      <w:r w:rsidRPr="00363657">
        <w:rPr>
          <w:b/>
          <w:i/>
          <w:iCs/>
        </w:rPr>
        <w:t xml:space="preserve">Marktoberdorf, </w:t>
      </w:r>
      <w:r w:rsidR="00F53E1C">
        <w:rPr>
          <w:b/>
          <w:i/>
          <w:iCs/>
        </w:rPr>
        <w:t xml:space="preserve">28.08.2025 </w:t>
      </w:r>
      <w:r w:rsidRPr="00363657">
        <w:rPr>
          <w:b/>
          <w:i/>
          <w:iCs/>
        </w:rPr>
        <w:t>–</w:t>
      </w:r>
      <w:r w:rsidRPr="002361ED">
        <w:rPr>
          <w:b/>
        </w:rPr>
        <w:t xml:space="preserve"> </w:t>
      </w:r>
      <w:r w:rsidR="00F53E1C" w:rsidRPr="00F53E1C">
        <w:rPr>
          <w:b/>
          <w:i/>
          <w:iCs/>
        </w:rPr>
        <w:t>Auch in diesem Jahr bot die RÖSLE GROUP wieder eine spannende Ferienbetreuung für die Kinder ihrer Mitarbeitenden an. Vom 11. bis 22. August 2025 verbrachten die Mädchen und Jungen im Alter zwischen vier und zehn Jahren zwei abwechslungsreiche Wochen im Mobilé Marktoberdorf. Die Eltern konnten ihre Kinder dabei flexibel für eine oder beide Wochen anmelden – ein Angebot, das</w:t>
      </w:r>
      <w:r w:rsidR="00722DB4">
        <w:rPr>
          <w:b/>
          <w:i/>
          <w:iCs/>
        </w:rPr>
        <w:t xml:space="preserve"> die Vereinbarkeit von</w:t>
      </w:r>
      <w:r w:rsidR="00F53E1C" w:rsidRPr="00F53E1C">
        <w:rPr>
          <w:b/>
          <w:i/>
          <w:iCs/>
        </w:rPr>
        <w:t xml:space="preserve"> Beruf und Familie </w:t>
      </w:r>
      <w:r w:rsidR="00722DB4">
        <w:rPr>
          <w:b/>
          <w:i/>
          <w:iCs/>
        </w:rPr>
        <w:t>gerade in der Ferienzeit noch besser ermöglicht</w:t>
      </w:r>
      <w:r w:rsidR="0064424C">
        <w:rPr>
          <w:b/>
          <w:i/>
          <w:iCs/>
        </w:rPr>
        <w:t>.</w:t>
      </w:r>
    </w:p>
    <w:p w14:paraId="0AE9786C" w14:textId="77777777" w:rsidR="002361ED" w:rsidRPr="002361ED" w:rsidRDefault="002361ED" w:rsidP="005B0E2A">
      <w:pPr>
        <w:jc w:val="both"/>
        <w:rPr>
          <w:b/>
        </w:rPr>
      </w:pPr>
    </w:p>
    <w:p w14:paraId="2B02579F" w14:textId="661DB670" w:rsidR="00F53E1C" w:rsidRDefault="00F53E1C" w:rsidP="00F53E1C">
      <w:pPr>
        <w:rPr>
          <w:bCs/>
        </w:rPr>
      </w:pPr>
      <w:r w:rsidRPr="00F53E1C">
        <w:rPr>
          <w:bCs/>
        </w:rPr>
        <w:t>Für die Kinder standen nicht nur gemeinsame Mahlzeiten, Spiel und Spaß auf dem Programm, sondern auch kreative Projekte</w:t>
      </w:r>
      <w:r w:rsidR="00722DB4">
        <w:rPr>
          <w:bCs/>
        </w:rPr>
        <w:t>.</w:t>
      </w:r>
      <w:r w:rsidR="0064424C">
        <w:rPr>
          <w:bCs/>
        </w:rPr>
        <w:t xml:space="preserve"> </w:t>
      </w:r>
      <w:r w:rsidR="00722DB4">
        <w:rPr>
          <w:bCs/>
        </w:rPr>
        <w:t>E</w:t>
      </w:r>
      <w:r w:rsidRPr="00F53E1C">
        <w:rPr>
          <w:bCs/>
        </w:rPr>
        <w:t>in besonderes Highlight zum Abschluss jeder Woche</w:t>
      </w:r>
      <w:r w:rsidR="00722DB4">
        <w:rPr>
          <w:bCs/>
        </w:rPr>
        <w:t xml:space="preserve"> war</w:t>
      </w:r>
      <w:r w:rsidRPr="00F53E1C">
        <w:rPr>
          <w:bCs/>
        </w:rPr>
        <w:t xml:space="preserve"> ein Theaterstück, das die Kinder stolz ihren Eltern präsentierten.</w:t>
      </w:r>
    </w:p>
    <w:p w14:paraId="42DCF6DF" w14:textId="77777777" w:rsidR="00F53E1C" w:rsidRDefault="00F53E1C" w:rsidP="00F53E1C">
      <w:pPr>
        <w:rPr>
          <w:bCs/>
        </w:rPr>
      </w:pPr>
    </w:p>
    <w:p w14:paraId="54AB401D" w14:textId="77777777" w:rsidR="0064424C" w:rsidRDefault="00722DB4" w:rsidP="00F53E1C">
      <w:pPr>
        <w:rPr>
          <w:bCs/>
        </w:rPr>
      </w:pPr>
      <w:r>
        <w:rPr>
          <w:bCs/>
        </w:rPr>
        <w:t>Die erste</w:t>
      </w:r>
      <w:r w:rsidRPr="00A01BAB">
        <w:rPr>
          <w:bCs/>
        </w:rPr>
        <w:t xml:space="preserve"> </w:t>
      </w:r>
      <w:r w:rsidR="00A01BAB" w:rsidRPr="00A01BAB">
        <w:rPr>
          <w:bCs/>
        </w:rPr>
        <w:t xml:space="preserve">Woche </w:t>
      </w:r>
      <w:r>
        <w:rPr>
          <w:bCs/>
        </w:rPr>
        <w:t>stand ganz unter dem Motto „</w:t>
      </w:r>
      <w:r w:rsidR="00A01BAB" w:rsidRPr="00A01BAB">
        <w:rPr>
          <w:bCs/>
        </w:rPr>
        <w:t>Detektive</w:t>
      </w:r>
      <w:r>
        <w:rPr>
          <w:bCs/>
        </w:rPr>
        <w:t>“</w:t>
      </w:r>
      <w:r w:rsidR="00A01BAB" w:rsidRPr="00A01BAB">
        <w:rPr>
          <w:bCs/>
        </w:rPr>
        <w:t xml:space="preserve">: Die Kinder fertigten Fingerabdruckpulver und Notizbücher an, sammelten Spuren und überführten im Theaterstück den „Totenkopfdieb“. In Woche zwei stand die </w:t>
      </w:r>
      <w:r>
        <w:rPr>
          <w:bCs/>
        </w:rPr>
        <w:t>„</w:t>
      </w:r>
      <w:r w:rsidR="00A01BAB" w:rsidRPr="00A01BAB">
        <w:rPr>
          <w:bCs/>
        </w:rPr>
        <w:t>Eisenbahn</w:t>
      </w:r>
      <w:r>
        <w:rPr>
          <w:bCs/>
        </w:rPr>
        <w:t>“</w:t>
      </w:r>
      <w:r w:rsidR="00A01BAB" w:rsidRPr="00A01BAB">
        <w:rPr>
          <w:bCs/>
        </w:rPr>
        <w:t xml:space="preserve"> im Mittelpunkt – Höhepunkt war ein Ausflug zur historischen Öchslebahn</w:t>
      </w:r>
      <w:r>
        <w:rPr>
          <w:bCs/>
        </w:rPr>
        <w:t xml:space="preserve"> in</w:t>
      </w:r>
      <w:r w:rsidR="0064424C">
        <w:rPr>
          <w:bCs/>
        </w:rPr>
        <w:t xml:space="preserve"> Warthausen. </w:t>
      </w:r>
    </w:p>
    <w:p w14:paraId="7E5986C7" w14:textId="1CD5E47D" w:rsidR="00F53E1C" w:rsidRPr="00F53E1C" w:rsidRDefault="00A01BAB" w:rsidP="00F53E1C">
      <w:pPr>
        <w:rPr>
          <w:bCs/>
        </w:rPr>
      </w:pPr>
      <w:r w:rsidRPr="00A01BAB">
        <w:rPr>
          <w:bCs/>
        </w:rPr>
        <w:t xml:space="preserve"> </w:t>
      </w:r>
    </w:p>
    <w:p w14:paraId="05C05D9F" w14:textId="58147466" w:rsidR="005B6CBF" w:rsidRDefault="00722DB4" w:rsidP="00F53E1C">
      <w:pPr>
        <w:rPr>
          <w:bCs/>
        </w:rPr>
      </w:pPr>
      <w:r>
        <w:rPr>
          <w:bCs/>
        </w:rPr>
        <w:t>Zum Abschluss gab es</w:t>
      </w:r>
      <w:r w:rsidR="0064424C">
        <w:rPr>
          <w:bCs/>
        </w:rPr>
        <w:t xml:space="preserve"> </w:t>
      </w:r>
      <w:r w:rsidR="00F53E1C" w:rsidRPr="00F53E1C">
        <w:rPr>
          <w:bCs/>
        </w:rPr>
        <w:t>für jedes Kind ein kleines Geschenk</w:t>
      </w:r>
      <w:r w:rsidR="0064424C">
        <w:rPr>
          <w:bCs/>
        </w:rPr>
        <w:t xml:space="preserve">, dieses Mal einen pinkfarbenen RÖSLE Teigschaber. </w:t>
      </w:r>
      <w:r w:rsidR="00F53E1C" w:rsidRPr="00F53E1C">
        <w:rPr>
          <w:bCs/>
        </w:rPr>
        <w:t xml:space="preserve">„Wir freuen uns jedes Jahr, wie begeistert die Kinder dabei sind und wie wertvoll es ist, Familie und Beruf miteinander zu verbinden“, </w:t>
      </w:r>
      <w:r>
        <w:rPr>
          <w:bCs/>
        </w:rPr>
        <w:t>resümierte</w:t>
      </w:r>
      <w:r w:rsidR="005A69BF">
        <w:rPr>
          <w:bCs/>
        </w:rPr>
        <w:t>n Geschäftsleitung und Betriebsrat</w:t>
      </w:r>
      <w:r w:rsidR="00F53E1C">
        <w:rPr>
          <w:bCs/>
        </w:rPr>
        <w:t xml:space="preserve"> der</w:t>
      </w:r>
      <w:r w:rsidR="00F53E1C" w:rsidRPr="00F53E1C">
        <w:rPr>
          <w:bCs/>
        </w:rPr>
        <w:t xml:space="preserve"> Firmengruppe</w:t>
      </w:r>
      <w:r w:rsidR="0064424C">
        <w:rPr>
          <w:bCs/>
        </w:rPr>
        <w:t>, das Betreuungsangebot. A</w:t>
      </w:r>
      <w:r w:rsidR="00F24056">
        <w:rPr>
          <w:bCs/>
        </w:rPr>
        <w:t xml:space="preserve">uch </w:t>
      </w:r>
      <w:r>
        <w:rPr>
          <w:bCs/>
        </w:rPr>
        <w:t>L</w:t>
      </w:r>
      <w:r w:rsidR="0064424C">
        <w:rPr>
          <w:bCs/>
        </w:rPr>
        <w:t xml:space="preserve">ucia </w:t>
      </w:r>
      <w:r>
        <w:rPr>
          <w:bCs/>
        </w:rPr>
        <w:t>Gold</w:t>
      </w:r>
      <w:r w:rsidR="00F24056">
        <w:rPr>
          <w:bCs/>
        </w:rPr>
        <w:t xml:space="preserve">a, Leiterin des </w:t>
      </w:r>
      <w:r w:rsidR="00F24056" w:rsidRPr="00F24056">
        <w:rPr>
          <w:bCs/>
        </w:rPr>
        <w:t>Mobilé</w:t>
      </w:r>
      <w:r w:rsidR="00F24056">
        <w:rPr>
          <w:bCs/>
        </w:rPr>
        <w:t xml:space="preserve">, freute sich, dass die Ferienbetreuung </w:t>
      </w:r>
      <w:r w:rsidR="00E427B1">
        <w:rPr>
          <w:bCs/>
        </w:rPr>
        <w:t xml:space="preserve">erneut großen Zuspruch fand und die Kinder sich aktiv am Programm beteiligten. </w:t>
      </w:r>
    </w:p>
    <w:p w14:paraId="4C6AE49C" w14:textId="77777777" w:rsidR="005B6CBF" w:rsidRDefault="005B6CBF" w:rsidP="000D7C2F">
      <w:pPr>
        <w:rPr>
          <w:bCs/>
        </w:rPr>
      </w:pPr>
    </w:p>
    <w:p w14:paraId="74B6EA1D" w14:textId="3FD43E68" w:rsidR="000D7C2F" w:rsidRDefault="000D7C2F" w:rsidP="000D7C2F">
      <w:pPr>
        <w:rPr>
          <w:bCs/>
        </w:rPr>
      </w:pPr>
      <w:r w:rsidRPr="00386341">
        <w:rPr>
          <w:bCs/>
        </w:rPr>
        <w:t>Bildmaterial</w:t>
      </w:r>
    </w:p>
    <w:p w14:paraId="06EE251B" w14:textId="77777777" w:rsidR="00315EE0" w:rsidRPr="00386341" w:rsidRDefault="00315EE0" w:rsidP="000D7C2F">
      <w:pPr>
        <w:rPr>
          <w:bCs/>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blLook w:val="04A0" w:firstRow="1" w:lastRow="0" w:firstColumn="1" w:lastColumn="0" w:noHBand="0" w:noVBand="1"/>
      </w:tblPr>
      <w:tblGrid>
        <w:gridCol w:w="9060"/>
      </w:tblGrid>
      <w:tr w:rsidR="00B55C72" w:rsidRPr="00B55C72" w14:paraId="748D8A71" w14:textId="77777777" w:rsidTr="004E688B">
        <w:trPr>
          <w:trHeight w:val="396"/>
        </w:trPr>
        <w:tc>
          <w:tcPr>
            <w:tcW w:w="9060" w:type="dxa"/>
            <w:shd w:val="clear" w:color="auto" w:fill="F2F2F2" w:themeFill="background1" w:themeFillShade="F2"/>
            <w:tcMar>
              <w:top w:w="113" w:type="dxa"/>
              <w:bottom w:w="113" w:type="dxa"/>
            </w:tcMar>
          </w:tcPr>
          <w:p w14:paraId="560E1020" w14:textId="5F51D656" w:rsidR="00B55C72" w:rsidRPr="00B55C72" w:rsidRDefault="00B55C72" w:rsidP="00B55C72">
            <w:pPr>
              <w:spacing w:after="160"/>
              <w:rPr>
                <w:b/>
                <w:bCs/>
                <w:sz w:val="18"/>
                <w:szCs w:val="18"/>
              </w:rPr>
            </w:pPr>
            <w:r w:rsidRPr="00B55C72">
              <w:rPr>
                <w:b/>
                <w:bCs/>
                <w:sz w:val="18"/>
                <w:szCs w:val="18"/>
              </w:rPr>
              <w:t>Download:</w:t>
            </w:r>
            <w:r w:rsidRPr="00B55C72">
              <w:rPr>
                <w:sz w:val="18"/>
                <w:szCs w:val="18"/>
              </w:rPr>
              <w:t xml:space="preserve"> Das Bildmaterial kann hier heruntergeladen werden</w:t>
            </w:r>
            <w:r w:rsidR="00EA6581">
              <w:rPr>
                <w:sz w:val="18"/>
                <w:szCs w:val="18"/>
              </w:rPr>
              <w:t>:</w:t>
            </w:r>
            <w:r w:rsidRPr="00B55C72">
              <w:rPr>
                <w:sz w:val="18"/>
                <w:szCs w:val="18"/>
              </w:rPr>
              <w:t xml:space="preserve"> </w:t>
            </w:r>
            <w:hyperlink r:id="rId7" w:history="1">
              <w:r w:rsidR="00CC1216" w:rsidRPr="00DF1936">
                <w:rPr>
                  <w:rStyle w:val="Hyperlink"/>
                  <w:rFonts w:ascii="Arial" w:hAnsi="Arial"/>
                  <w:sz w:val="18"/>
                  <w:szCs w:val="18"/>
                </w:rPr>
                <w:t>https://www.groemo.com/content/news/2025-08-28_kinderbetreuung-sommerferien/IMG_3177.JPG</w:t>
              </w:r>
            </w:hyperlink>
            <w:r w:rsidR="00CC1216">
              <w:rPr>
                <w:sz w:val="18"/>
                <w:szCs w:val="18"/>
              </w:rPr>
              <w:t xml:space="preserve"> </w:t>
            </w:r>
          </w:p>
        </w:tc>
      </w:tr>
      <w:tr w:rsidR="00B55C72" w:rsidRPr="00B55C72" w14:paraId="5C6B73D7" w14:textId="77777777" w:rsidTr="004E688B">
        <w:trPr>
          <w:trHeight w:val="845"/>
        </w:trPr>
        <w:tc>
          <w:tcPr>
            <w:tcW w:w="9060" w:type="dxa"/>
            <w:shd w:val="clear" w:color="auto" w:fill="F2F2F2" w:themeFill="background1" w:themeFillShade="F2"/>
            <w:tcMar>
              <w:top w:w="113" w:type="dxa"/>
              <w:bottom w:w="113" w:type="dxa"/>
            </w:tcMar>
          </w:tcPr>
          <w:p w14:paraId="750503B0" w14:textId="2C4B93D3" w:rsidR="00B55C72" w:rsidRPr="00B55C72" w:rsidRDefault="00B55C72" w:rsidP="00B55C72">
            <w:pPr>
              <w:spacing w:after="160"/>
              <w:rPr>
                <w:b/>
                <w:bCs/>
                <w:sz w:val="18"/>
                <w:szCs w:val="18"/>
              </w:rPr>
            </w:pPr>
            <w:r w:rsidRPr="00B55C72">
              <w:rPr>
                <w:b/>
                <w:bCs/>
                <w:sz w:val="18"/>
                <w:szCs w:val="18"/>
              </w:rPr>
              <w:lastRenderedPageBreak/>
              <w:t>Nutzungshinweis:</w:t>
            </w:r>
            <w:r w:rsidRPr="00B55C72">
              <w:rPr>
                <w:sz w:val="18"/>
                <w:szCs w:val="18"/>
              </w:rPr>
              <w:t xml:space="preserve"> Abdruck zur Illustration der redaktionellen Berichterstattung. Nur im Zusammenhang mit Informationen zu Marke und Produkten von RÖSLE</w:t>
            </w:r>
            <w:r w:rsidR="00FB0A54">
              <w:rPr>
                <w:sz w:val="18"/>
                <w:szCs w:val="18"/>
              </w:rPr>
              <w:t xml:space="preserve"> </w:t>
            </w:r>
            <w:r w:rsidR="00BA2A15">
              <w:rPr>
                <w:sz w:val="18"/>
                <w:szCs w:val="18"/>
              </w:rPr>
              <w:t xml:space="preserve">und GRÖMO </w:t>
            </w:r>
            <w:r w:rsidRPr="00B55C72">
              <w:rPr>
                <w:sz w:val="18"/>
                <w:szCs w:val="18"/>
              </w:rPr>
              <w:t>zu verwenden. Bitte beachten Sie den Copyright-Hinweis. Fotos: ©</w:t>
            </w:r>
            <w:r w:rsidR="0030299B">
              <w:rPr>
                <w:sz w:val="18"/>
                <w:szCs w:val="18"/>
              </w:rPr>
              <w:t>RÖSLE</w:t>
            </w:r>
            <w:r w:rsidR="00BA2A15">
              <w:rPr>
                <w:sz w:val="18"/>
                <w:szCs w:val="18"/>
              </w:rPr>
              <w:t xml:space="preserve"> / GRÖMO</w:t>
            </w:r>
          </w:p>
        </w:tc>
      </w:tr>
    </w:tbl>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5948"/>
      </w:tblGrid>
      <w:tr w:rsidR="00EA1F37" w14:paraId="01B16AC9" w14:textId="77777777" w:rsidTr="00EA1F37">
        <w:tc>
          <w:tcPr>
            <w:tcW w:w="3096" w:type="dxa"/>
          </w:tcPr>
          <w:p w14:paraId="32CE1B2B" w14:textId="4DA70753" w:rsidR="007320CE" w:rsidRDefault="00EA6581" w:rsidP="00AA7BFA">
            <w:pPr>
              <w:rPr>
                <w:noProof/>
              </w:rPr>
            </w:pPr>
            <w:r>
              <w:rPr>
                <w:bCs/>
                <w:noProof/>
              </w:rPr>
              <w:drawing>
                <wp:inline distT="0" distB="0" distL="0" distR="0" wp14:anchorId="4F5DF645" wp14:editId="496B6779">
                  <wp:extent cx="1826194" cy="1370857"/>
                  <wp:effectExtent l="0" t="0" r="3175" b="1270"/>
                  <wp:docPr id="214030093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5488" cy="1385341"/>
                          </a:xfrm>
                          <a:prstGeom prst="rect">
                            <a:avLst/>
                          </a:prstGeom>
                          <a:noFill/>
                          <a:ln>
                            <a:noFill/>
                          </a:ln>
                        </pic:spPr>
                      </pic:pic>
                    </a:graphicData>
                  </a:graphic>
                </wp:inline>
              </w:drawing>
            </w:r>
          </w:p>
        </w:tc>
        <w:tc>
          <w:tcPr>
            <w:tcW w:w="5948" w:type="dxa"/>
          </w:tcPr>
          <w:p w14:paraId="37A13D84" w14:textId="23AAFAD1" w:rsidR="007320CE" w:rsidRPr="001A3DF4" w:rsidRDefault="007320CE" w:rsidP="007320CE">
            <w:pPr>
              <w:tabs>
                <w:tab w:val="left" w:pos="5952"/>
              </w:tabs>
              <w:rPr>
                <w:sz w:val="18"/>
              </w:rPr>
            </w:pPr>
            <w:r w:rsidRPr="001A3DF4">
              <w:rPr>
                <w:b/>
                <w:bCs/>
                <w:sz w:val="18"/>
              </w:rPr>
              <w:t>Bildunterschrift:</w:t>
            </w:r>
            <w:r w:rsidRPr="001A3DF4">
              <w:rPr>
                <w:sz w:val="18"/>
              </w:rPr>
              <w:t xml:space="preserve"> </w:t>
            </w:r>
            <w:r w:rsidR="00EA6581">
              <w:rPr>
                <w:sz w:val="18"/>
              </w:rPr>
              <w:t>Viel Freude hatten die Kinder bei der Ferienbetreuung der RÖSLE GROUP im Sommer 2025.</w:t>
            </w:r>
          </w:p>
          <w:p w14:paraId="27F51EF5" w14:textId="77777777" w:rsidR="007320CE" w:rsidRPr="001A3DF4" w:rsidRDefault="007320CE" w:rsidP="00065D7C">
            <w:pPr>
              <w:tabs>
                <w:tab w:val="left" w:pos="5952"/>
              </w:tabs>
              <w:rPr>
                <w:b/>
                <w:bCs/>
                <w:sz w:val="18"/>
              </w:rPr>
            </w:pPr>
          </w:p>
        </w:tc>
      </w:tr>
    </w:tbl>
    <w:p w14:paraId="0F9E83AB" w14:textId="77777777" w:rsidR="00EA1F37" w:rsidRPr="00170954" w:rsidRDefault="00EA1F37" w:rsidP="000C7795">
      <w:pPr>
        <w:tabs>
          <w:tab w:val="left" w:pos="993"/>
          <w:tab w:val="center" w:pos="4536"/>
          <w:tab w:val="right" w:pos="9072"/>
        </w:tabs>
        <w:ind w:right="-6"/>
        <w:jc w:val="both"/>
        <w:rPr>
          <w:b/>
          <w:bCs/>
          <w:sz w:val="16"/>
          <w:szCs w:val="16"/>
        </w:rPr>
      </w:pPr>
    </w:p>
    <w:p w14:paraId="03559282" w14:textId="77777777" w:rsidR="005B6CBF" w:rsidRDefault="005B6CBF" w:rsidP="000C7795">
      <w:pPr>
        <w:tabs>
          <w:tab w:val="left" w:pos="993"/>
          <w:tab w:val="center" w:pos="4536"/>
          <w:tab w:val="right" w:pos="9072"/>
        </w:tabs>
        <w:ind w:right="-6"/>
        <w:jc w:val="both"/>
        <w:rPr>
          <w:b/>
          <w:bCs/>
          <w:sz w:val="18"/>
          <w:szCs w:val="18"/>
        </w:rPr>
      </w:pPr>
    </w:p>
    <w:p w14:paraId="23EF41B9" w14:textId="3FF1E6A6" w:rsidR="000C7795" w:rsidRPr="00FA150B" w:rsidRDefault="000C7795" w:rsidP="000C7795">
      <w:pPr>
        <w:tabs>
          <w:tab w:val="left" w:pos="993"/>
          <w:tab w:val="center" w:pos="4536"/>
          <w:tab w:val="right" w:pos="9072"/>
        </w:tabs>
        <w:ind w:right="-6"/>
        <w:jc w:val="both"/>
        <w:rPr>
          <w:b/>
          <w:bCs/>
          <w:sz w:val="18"/>
          <w:szCs w:val="18"/>
        </w:rPr>
      </w:pPr>
      <w:r w:rsidRPr="00FA150B">
        <w:rPr>
          <w:b/>
          <w:bCs/>
          <w:sz w:val="18"/>
          <w:szCs w:val="18"/>
        </w:rPr>
        <w:t xml:space="preserve">Über </w:t>
      </w:r>
      <w:r w:rsidR="006222CB">
        <w:rPr>
          <w:b/>
          <w:bCs/>
          <w:sz w:val="18"/>
          <w:szCs w:val="18"/>
        </w:rPr>
        <w:t>RÖSLE</w:t>
      </w:r>
      <w:r w:rsidRPr="00FA150B">
        <w:rPr>
          <w:b/>
          <w:bCs/>
          <w:sz w:val="18"/>
          <w:szCs w:val="18"/>
        </w:rPr>
        <w:t>:</w:t>
      </w:r>
    </w:p>
    <w:p w14:paraId="41BD52CD" w14:textId="4DC7EFB4" w:rsidR="005A7BAC" w:rsidRDefault="005A7BAC" w:rsidP="000C7795">
      <w:pPr>
        <w:tabs>
          <w:tab w:val="left" w:pos="993"/>
          <w:tab w:val="left" w:pos="5103"/>
        </w:tabs>
        <w:ind w:right="21"/>
        <w:jc w:val="both"/>
        <w:rPr>
          <w:sz w:val="18"/>
          <w:szCs w:val="18"/>
        </w:rPr>
      </w:pPr>
      <w:r w:rsidRPr="00FA150B">
        <w:rPr>
          <w:sz w:val="18"/>
          <w:szCs w:val="18"/>
        </w:rPr>
        <w:t>Die RÖSLE GROUP ist ein international tätiges und innovatives Familienunternehmen mit Sitz im Allgäu, das über die Marke RÖSLE sowohl Küchenwerkzeuge, Kochgeschirr als auch Grillgeräte und BBQ- Accessoires sowie über die Marken GRÖMO und FRANK BAUELEMENTE Dachentwässerungszubehör entwickelt, herstellt und vertreibt. Die erfolgreiche Unternehmensgruppe mit fast 250 Mitarbeitern erwirtschaftet einen Jahresumsatz von rund 100 Mio. Euro.</w:t>
      </w:r>
    </w:p>
    <w:p w14:paraId="238F8927" w14:textId="77777777" w:rsidR="005B6CBF" w:rsidRPr="00FA150B" w:rsidRDefault="005B6CBF" w:rsidP="000C7795">
      <w:pPr>
        <w:tabs>
          <w:tab w:val="left" w:pos="993"/>
          <w:tab w:val="left" w:pos="5103"/>
        </w:tabs>
        <w:ind w:right="21"/>
        <w:jc w:val="both"/>
        <w:rPr>
          <w:sz w:val="18"/>
          <w:szCs w:val="18"/>
        </w:rPr>
      </w:pPr>
    </w:p>
    <w:p w14:paraId="03E6B4E6" w14:textId="77777777" w:rsidR="00170954" w:rsidRPr="00170954" w:rsidRDefault="00170954" w:rsidP="000C7795">
      <w:pPr>
        <w:tabs>
          <w:tab w:val="left" w:pos="993"/>
          <w:tab w:val="left" w:pos="5103"/>
        </w:tabs>
        <w:ind w:right="21"/>
        <w:jc w:val="both"/>
        <w:rPr>
          <w:sz w:val="10"/>
          <w:szCs w:val="10"/>
        </w:rPr>
      </w:pPr>
    </w:p>
    <w:p w14:paraId="5DCA75AD" w14:textId="77777777" w:rsidR="00F65AA8" w:rsidRPr="00761C60" w:rsidRDefault="00F65AA8" w:rsidP="00F65AA8">
      <w:r w:rsidRPr="00761C60">
        <w:rPr>
          <w:noProof/>
        </w:rPr>
        <mc:AlternateContent>
          <mc:Choice Requires="wps">
            <w:drawing>
              <wp:anchor distT="0" distB="0" distL="114300" distR="114300" simplePos="0" relativeHeight="251660288" behindDoc="0" locked="0" layoutInCell="1" allowOverlap="1" wp14:anchorId="17FFB7B3" wp14:editId="48371150">
                <wp:simplePos x="0" y="0"/>
                <wp:positionH relativeFrom="column">
                  <wp:posOffset>0</wp:posOffset>
                </wp:positionH>
                <wp:positionV relativeFrom="paragraph">
                  <wp:posOffset>92710</wp:posOffset>
                </wp:positionV>
                <wp:extent cx="2880000" cy="635"/>
                <wp:effectExtent l="0" t="0" r="34925" b="3746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9573F"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pt" to="226.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"/>
            </w:pict>
          </mc:Fallback>
        </mc:AlternateContent>
      </w:r>
    </w:p>
    <w:p w14:paraId="4FEDB27D" w14:textId="77777777" w:rsidR="005B6CBF" w:rsidRDefault="005B6CBF" w:rsidP="00F65AA8">
      <w:pPr>
        <w:jc w:val="both"/>
        <w:rPr>
          <w:b/>
          <w:bCs/>
          <w:color w:val="000000"/>
          <w:bdr w:val="none" w:sz="0" w:space="0" w:color="auto" w:frame="1"/>
        </w:rPr>
      </w:pPr>
    </w:p>
    <w:p w14:paraId="3B115E9E" w14:textId="2450489B" w:rsidR="00F65AA8" w:rsidRPr="00761C60" w:rsidRDefault="00F65AA8" w:rsidP="00F65AA8">
      <w:pPr>
        <w:jc w:val="both"/>
        <w:rPr>
          <w:b/>
          <w:bCs/>
          <w:color w:val="000000"/>
          <w:bdr w:val="none" w:sz="0" w:space="0" w:color="auto" w:frame="1"/>
        </w:rPr>
      </w:pPr>
      <w:r>
        <w:rPr>
          <w:b/>
          <w:bCs/>
          <w:color w:val="000000"/>
          <w:bdr w:val="none" w:sz="0" w:space="0" w:color="auto" w:frame="1"/>
        </w:rPr>
        <w:t>Folgen Sie uns und lassen Sie sich inspirieren:</w:t>
      </w:r>
    </w:p>
    <w:p w14:paraId="163F92C5" w14:textId="270FE259" w:rsidR="009C6E5E" w:rsidRDefault="00F65AA8" w:rsidP="003C76FF">
      <w:pPr>
        <w:jc w:val="both"/>
        <w:rPr>
          <w:sz w:val="18"/>
          <w:szCs w:val="18"/>
          <w:u w:val="single"/>
        </w:rPr>
      </w:pPr>
      <w:r w:rsidRPr="00761C60">
        <w:rPr>
          <w:noProof/>
          <w:color w:val="0000FF"/>
          <w:bdr w:val="none" w:sz="0" w:space="0" w:color="auto" w:frame="1"/>
        </w:rPr>
        <w:drawing>
          <wp:inline distT="0" distB="0" distL="0" distR="0" wp14:anchorId="03A00840" wp14:editId="4FE96780">
            <wp:extent cx="279400" cy="279400"/>
            <wp:effectExtent l="0" t="0" r="0" b="0"/>
            <wp:docPr id="9" name="Grafik 9" descr="/var/folders/1n/x037y2051tx439wtqj1xqr2m0000gq/T/com.microsoft.Word/WebArchiveCopyPasteTempFiles/HsAAAAASUVORK5CYII=">
              <a:hlinkClick xmlns:a="http://schemas.openxmlformats.org/drawingml/2006/main" r:id="rId9" tooltip="&quot;Facebook&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8" descr="/var/folders/1n/x037y2051tx439wtqj1xqr2m0000gq/T/com.microsoft.Word/WebArchiveCopyPasteTempFiles/HsAAAAASUVORK5CYI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761C60">
        <w:rPr>
          <w:noProof/>
          <w:color w:val="0000FF"/>
          <w:bdr w:val="none" w:sz="0" w:space="0" w:color="auto" w:frame="1"/>
        </w:rPr>
        <w:drawing>
          <wp:inline distT="0" distB="0" distL="0" distR="0" wp14:anchorId="39A625E7" wp14:editId="72AC1D35">
            <wp:extent cx="279400" cy="279400"/>
            <wp:effectExtent l="0" t="0" r="0" b="0"/>
            <wp:docPr id="10" name="Grafik 10" descr="/var/folders/1n/x037y2051tx439wtqj1xqr2m0000gq/T/com.microsoft.Word/WebArchiveCopyPasteTempFiles/lM5I3DnfCL46vrjx9mvQFKKXo4ten6WcuK2isI2+jeRNumxcU+zHVNfpaC5XzD5Cxcs4AsLdwAAAAAElFTkSuQmCC">
              <a:hlinkClick xmlns:a="http://schemas.openxmlformats.org/drawingml/2006/main" r:id="rId11" tooltip="&quot;Instagram&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var/folders/1n/x037y2051tx439wtqj1xqr2m0000gq/T/com.microsoft.Word/WebArchiveCopyPasteTempFiles/lM5I3DnfCL46vrjx9mvQFKKXo4ten6WcuK2isI2+jeRNumxcU+zHVNfpaC5XzD5Cxcs4AsLdwAAAAAElFTkSuQm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761C60">
        <w:rPr>
          <w:noProof/>
          <w:color w:val="0000FF"/>
          <w:bdr w:val="none" w:sz="0" w:space="0" w:color="auto" w:frame="1"/>
        </w:rPr>
        <w:drawing>
          <wp:inline distT="0" distB="0" distL="0" distR="0" wp14:anchorId="105A3AB1" wp14:editId="147BF67F">
            <wp:extent cx="304800" cy="279400"/>
            <wp:effectExtent l="0" t="0" r="0" b="0"/>
            <wp:docPr id="6" name="Grafik 6" descr="/var/folders/1n/x037y2051tx439wtqj1xqr2m0000gq/T/com.microsoft.Word/WebArchiveCopyPasteTempFiles/QdGPza4brDBvAAAAABJRU5ErkJggg==">
              <a:hlinkClick xmlns:a="http://schemas.openxmlformats.org/drawingml/2006/main" r:id="rId13" tooltip="&quot;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6" descr="/var/folders/1n/x037y2051tx439wtqj1xqr2m0000gq/T/com.microsoft.Word/WebArchiveCopyPasteTempFiles/QdGPza4brDBvAAAAABJRU5ErkJgg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 cy="279400"/>
                    </a:xfrm>
                    <a:prstGeom prst="rect">
                      <a:avLst/>
                    </a:prstGeom>
                    <a:noFill/>
                    <a:ln>
                      <a:noFill/>
                    </a:ln>
                  </pic:spPr>
                </pic:pic>
              </a:graphicData>
            </a:graphic>
          </wp:inline>
        </w:drawing>
      </w:r>
      <w:r>
        <w:rPr>
          <w:noProof/>
        </w:rPr>
        <w:drawing>
          <wp:inline distT="0" distB="0" distL="0" distR="0" wp14:anchorId="0755A2C4" wp14:editId="7B51F5F7">
            <wp:extent cx="280886" cy="280800"/>
            <wp:effectExtent l="0" t="0" r="5080" b="5080"/>
            <wp:docPr id="1312983667" name="Grafik 3" descr="Ein Bild, das Grafiken, Schrift, Symbol, Logo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83667" name="Grafik 3" descr="Ein Bild, das Grafiken, Schrift, Symbol, Logo enthält.&#10;&#10;Automatisch generierte Beschreibung">
                      <a:hlinkClick r:id="rId15"/>
                    </pic:cNvPr>
                    <pic:cNvPicPr/>
                  </pic:nvPicPr>
                  <pic:blipFill rotWithShape="1">
                    <a:blip r:embed="rId16" cstate="print">
                      <a:extLst>
                        <a:ext uri="{28A0092B-C50C-407E-A947-70E740481C1C}">
                          <a14:useLocalDpi xmlns:a14="http://schemas.microsoft.com/office/drawing/2010/main" val="0"/>
                        </a:ext>
                      </a:extLst>
                    </a:blip>
                    <a:srcRect l="19561" t="19443" r="19440" b="19577"/>
                    <a:stretch/>
                  </pic:blipFill>
                  <pic:spPr bwMode="auto">
                    <a:xfrm>
                      <a:off x="0" y="0"/>
                      <a:ext cx="280886" cy="280800"/>
                    </a:xfrm>
                    <a:prstGeom prst="rect">
                      <a:avLst/>
                    </a:prstGeom>
                    <a:ln>
                      <a:noFill/>
                    </a:ln>
                    <a:extLst>
                      <a:ext uri="{53640926-AAD7-44D8-BBD7-CCE9431645EC}">
                        <a14:shadowObscured xmlns:a14="http://schemas.microsoft.com/office/drawing/2010/main"/>
                      </a:ext>
                    </a:extLst>
                  </pic:spPr>
                </pic:pic>
              </a:graphicData>
            </a:graphic>
          </wp:inline>
        </w:drawing>
      </w:r>
      <w:r w:rsidR="00FA150B">
        <w:rPr>
          <w:sz w:val="18"/>
          <w:szCs w:val="18"/>
        </w:rPr>
        <w:tab/>
      </w:r>
      <w:r w:rsidR="00BA2A15" w:rsidRPr="00BA2A15">
        <w:rPr>
          <w:noProof/>
          <w:sz w:val="18"/>
          <w:szCs w:val="18"/>
        </w:rPr>
        <w:drawing>
          <wp:inline distT="0" distB="0" distL="0" distR="0" wp14:anchorId="276B2502" wp14:editId="31817140">
            <wp:extent cx="276225" cy="276225"/>
            <wp:effectExtent l="0" t="0" r="9525" b="9525"/>
            <wp:docPr id="2118030904" name="Grafik 21" descr="Ein Bild, das Stern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030904" name="Grafik 21" descr="Ein Bild, das Stern enthält.&#10;&#10;Automatisch generierte Beschreibung">
                      <a:hlinkClick r:id="rId17"/>
                    </pic:cNvPr>
                    <pic:cNvPicPr>
                      <a:picLocks noChangeAspect="1" noChangeArrowheads="1"/>
                    </pic:cNvPicPr>
                  </pic:nvPicPr>
                  <pic:blipFill>
                    <a:blip r:embed="rId18" r:link="rId19">
                      <a:biLevel thresh="75000"/>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FA150B">
        <w:rPr>
          <w:rFonts w:ascii="Arial Narrow" w:hAnsi="Arial Narrow"/>
          <w:noProof/>
          <w:color w:val="0000FF"/>
          <w:sz w:val="18"/>
          <w:szCs w:val="18"/>
        </w:rPr>
        <w:drawing>
          <wp:inline distT="0" distB="0" distL="0" distR="0" wp14:anchorId="50AC5079" wp14:editId="31F224FB">
            <wp:extent cx="280800" cy="280800"/>
            <wp:effectExtent l="0" t="0" r="5080" b="5080"/>
            <wp:docPr id="2045065287" name="Grafik 6">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biLevel thresh="75000"/>
                      <a:extLst>
                        <a:ext uri="{28A0092B-C50C-407E-A947-70E740481C1C}">
                          <a14:useLocalDpi xmlns:a14="http://schemas.microsoft.com/office/drawing/2010/main" val="0"/>
                        </a:ext>
                      </a:extLst>
                    </a:blip>
                    <a:srcRect/>
                    <a:stretch>
                      <a:fillRect/>
                    </a:stretch>
                  </pic:blipFill>
                  <pic:spPr bwMode="auto">
                    <a:xfrm>
                      <a:off x="0" y="0"/>
                      <a:ext cx="280800" cy="280800"/>
                    </a:xfrm>
                    <a:prstGeom prst="rect">
                      <a:avLst/>
                    </a:prstGeom>
                    <a:noFill/>
                    <a:ln>
                      <a:noFill/>
                    </a:ln>
                  </pic:spPr>
                </pic:pic>
              </a:graphicData>
            </a:graphic>
          </wp:inline>
        </w:drawing>
      </w:r>
      <w:r w:rsidR="00FA150B">
        <w:rPr>
          <w:rFonts w:ascii="Arial Narrow" w:hAnsi="Arial Narrow"/>
          <w:noProof/>
          <w:color w:val="0000FF"/>
          <w:sz w:val="18"/>
          <w:szCs w:val="18"/>
        </w:rPr>
        <w:drawing>
          <wp:inline distT="0" distB="0" distL="0" distR="0" wp14:anchorId="7D9802F3" wp14:editId="4A72D214">
            <wp:extent cx="280800" cy="280800"/>
            <wp:effectExtent l="0" t="0" r="5080" b="5080"/>
            <wp:docPr id="544209684" name="Grafik 5">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biLevel thresh="75000"/>
                      <a:extLst>
                        <a:ext uri="{28A0092B-C50C-407E-A947-70E740481C1C}">
                          <a14:useLocalDpi xmlns:a14="http://schemas.microsoft.com/office/drawing/2010/main" val="0"/>
                        </a:ext>
                      </a:extLst>
                    </a:blip>
                    <a:srcRect/>
                    <a:stretch>
                      <a:fillRect/>
                    </a:stretch>
                  </pic:blipFill>
                  <pic:spPr bwMode="auto">
                    <a:xfrm>
                      <a:off x="0" y="0"/>
                      <a:ext cx="280800" cy="280800"/>
                    </a:xfrm>
                    <a:prstGeom prst="rect">
                      <a:avLst/>
                    </a:prstGeom>
                    <a:noFill/>
                    <a:ln>
                      <a:noFill/>
                    </a:ln>
                  </pic:spPr>
                </pic:pic>
              </a:graphicData>
            </a:graphic>
          </wp:inline>
        </w:drawing>
      </w:r>
      <w:r w:rsidR="00FA150B">
        <w:rPr>
          <w:rFonts w:ascii="Arial Narrow" w:hAnsi="Arial Narrow"/>
          <w:noProof/>
          <w:color w:val="0000FF"/>
          <w:sz w:val="18"/>
          <w:szCs w:val="18"/>
        </w:rPr>
        <w:drawing>
          <wp:inline distT="0" distB="0" distL="0" distR="0" wp14:anchorId="4BB6320B" wp14:editId="40745878">
            <wp:extent cx="280800" cy="280800"/>
            <wp:effectExtent l="0" t="0" r="5080" b="5080"/>
            <wp:docPr id="994054532" name="Grafik 4">
              <a:hlinkClick xmlns:a="http://schemas.openxmlformats.org/drawingml/2006/main" r:id="rId26" tooltip="&quot;https://www.instagram.com/groemo.d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biLevel thresh="75000"/>
                      <a:extLst>
                        <a:ext uri="{28A0092B-C50C-407E-A947-70E740481C1C}">
                          <a14:useLocalDpi xmlns:a14="http://schemas.microsoft.com/office/drawing/2010/main" val="0"/>
                        </a:ext>
                      </a:extLst>
                    </a:blip>
                    <a:srcRect/>
                    <a:stretch>
                      <a:fillRect/>
                    </a:stretch>
                  </pic:blipFill>
                  <pic:spPr bwMode="auto">
                    <a:xfrm>
                      <a:off x="0" y="0"/>
                      <a:ext cx="280800" cy="280800"/>
                    </a:xfrm>
                    <a:prstGeom prst="rect">
                      <a:avLst/>
                    </a:prstGeom>
                    <a:noFill/>
                    <a:ln>
                      <a:noFill/>
                    </a:ln>
                  </pic:spPr>
                </pic:pic>
              </a:graphicData>
            </a:graphic>
          </wp:inline>
        </w:drawing>
      </w:r>
      <w:r w:rsidR="00FA150B">
        <w:rPr>
          <w:rFonts w:ascii="Arial Narrow" w:hAnsi="Arial Narrow"/>
          <w:noProof/>
          <w:color w:val="0000FF"/>
          <w:sz w:val="18"/>
          <w:szCs w:val="18"/>
        </w:rPr>
        <w:drawing>
          <wp:inline distT="0" distB="0" distL="0" distR="0" wp14:anchorId="27AA9CF3" wp14:editId="13108DAB">
            <wp:extent cx="280800" cy="280800"/>
            <wp:effectExtent l="0" t="0" r="5080" b="5080"/>
            <wp:docPr id="1272441908" name="Grafik 3">
              <a:hlinkClick xmlns:a="http://schemas.openxmlformats.org/drawingml/2006/main" r:id="rId29" tooltip="&quot;https://www.linkedin.com/company/groemo/?viewAsMember=tru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biLevel thresh="50000"/>
                      <a:extLst>
                        <a:ext uri="{28A0092B-C50C-407E-A947-70E740481C1C}">
                          <a14:useLocalDpi xmlns:a14="http://schemas.microsoft.com/office/drawing/2010/main" val="0"/>
                        </a:ext>
                      </a:extLst>
                    </a:blip>
                    <a:srcRect/>
                    <a:stretch>
                      <a:fillRect/>
                    </a:stretch>
                  </pic:blipFill>
                  <pic:spPr bwMode="auto">
                    <a:xfrm>
                      <a:off x="0" y="0"/>
                      <a:ext cx="280800" cy="280800"/>
                    </a:xfrm>
                    <a:prstGeom prst="rect">
                      <a:avLst/>
                    </a:prstGeom>
                    <a:noFill/>
                    <a:ln>
                      <a:noFill/>
                    </a:ln>
                  </pic:spPr>
                </pic:pic>
              </a:graphicData>
            </a:graphic>
          </wp:inline>
        </w:drawing>
      </w:r>
      <w:r w:rsidR="00FA150B">
        <w:rPr>
          <w:rFonts w:ascii="Arial Narrow" w:hAnsi="Arial Narrow"/>
          <w:color w:val="4A4F55"/>
          <w:sz w:val="18"/>
          <w:szCs w:val="18"/>
        </w:rPr>
        <w:t> </w:t>
      </w:r>
      <w:r w:rsidR="00FA150B">
        <w:rPr>
          <w:rFonts w:ascii="Arial Narrow" w:hAnsi="Arial Narrow"/>
          <w:color w:val="4A4F55"/>
          <w:sz w:val="18"/>
          <w:szCs w:val="18"/>
        </w:rPr>
        <w:br/>
      </w:r>
      <w:hyperlink r:id="rId32" w:history="1">
        <w:r w:rsidR="00FA150B" w:rsidRPr="004A786E">
          <w:rPr>
            <w:rStyle w:val="Hyperlink"/>
            <w:rFonts w:ascii="Arial" w:hAnsi="Arial"/>
            <w:sz w:val="18"/>
            <w:szCs w:val="18"/>
          </w:rPr>
          <w:t>www.roesle.com</w:t>
        </w:r>
      </w:hyperlink>
      <w:r w:rsidR="00F519E1">
        <w:rPr>
          <w:sz w:val="18"/>
          <w:szCs w:val="18"/>
        </w:rPr>
        <w:tab/>
      </w:r>
      <w:r w:rsidR="00F519E1">
        <w:rPr>
          <w:sz w:val="18"/>
          <w:szCs w:val="18"/>
        </w:rPr>
        <w:tab/>
      </w:r>
      <w:hyperlink r:id="rId33" w:history="1">
        <w:r w:rsidR="00317C6F" w:rsidRPr="004A786E">
          <w:rPr>
            <w:rStyle w:val="Hyperlink"/>
            <w:rFonts w:ascii="Arial" w:hAnsi="Arial"/>
            <w:sz w:val="18"/>
            <w:szCs w:val="18"/>
          </w:rPr>
          <w:t>www.groemo.de</w:t>
        </w:r>
      </w:hyperlink>
    </w:p>
    <w:p w14:paraId="119AF49E" w14:textId="77777777" w:rsidR="00317C6F" w:rsidRDefault="00317C6F" w:rsidP="003C76FF">
      <w:pPr>
        <w:jc w:val="both"/>
        <w:rPr>
          <w:sz w:val="18"/>
          <w:szCs w:val="18"/>
          <w:u w:val="single"/>
        </w:rPr>
      </w:pPr>
    </w:p>
    <w:p w14:paraId="5F02A847" w14:textId="77777777" w:rsidR="00317C6F" w:rsidRPr="008E4BFB" w:rsidRDefault="00317C6F" w:rsidP="003C76FF">
      <w:pPr>
        <w:jc w:val="both"/>
        <w:rPr>
          <w:sz w:val="16"/>
        </w:rPr>
      </w:pPr>
    </w:p>
    <w:sectPr w:rsidR="00317C6F" w:rsidRPr="008E4BFB" w:rsidSect="00BE21F3">
      <w:headerReference w:type="default" r:id="rId34"/>
      <w:footerReference w:type="default" r:id="rId35"/>
      <w:pgSz w:w="11906" w:h="16838"/>
      <w:pgMar w:top="2495" w:right="1418" w:bottom="1701" w:left="1418" w:header="709"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7F61" w14:textId="77777777" w:rsidR="00053FFF" w:rsidRDefault="00053FFF" w:rsidP="00D36B23">
      <w:r>
        <w:separator/>
      </w:r>
    </w:p>
  </w:endnote>
  <w:endnote w:type="continuationSeparator" w:id="0">
    <w:p w14:paraId="27D4C127" w14:textId="77777777" w:rsidR="00053FFF" w:rsidRDefault="00053FFF" w:rsidP="00D3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left w:val="none" w:sz="0" w:space="0" w:color="auto"/>
        <w:bottom w:val="none" w:sz="0" w:space="0" w:color="auto"/>
        <w:right w:val="none" w:sz="0" w:space="0" w:color="auto"/>
      </w:tblBorders>
      <w:tblCellMar>
        <w:top w:w="113" w:type="dxa"/>
        <w:left w:w="57" w:type="dxa"/>
        <w:right w:w="57" w:type="dxa"/>
      </w:tblCellMar>
      <w:tblLook w:val="04A0" w:firstRow="1" w:lastRow="0" w:firstColumn="1" w:lastColumn="0" w:noHBand="0" w:noVBand="1"/>
    </w:tblPr>
    <w:tblGrid>
      <w:gridCol w:w="9070"/>
    </w:tblGrid>
    <w:tr w:rsidR="000D7C2F" w14:paraId="189ADF84" w14:textId="77777777" w:rsidTr="00AA7BFA">
      <w:tc>
        <w:tcPr>
          <w:tcW w:w="9212" w:type="dxa"/>
        </w:tcPr>
        <w:p w14:paraId="388DA5B7" w14:textId="77777777" w:rsidR="0030299B" w:rsidRPr="00D36B23" w:rsidRDefault="0030299B" w:rsidP="0030299B">
          <w:pPr>
            <w:rPr>
              <w:b/>
              <w:sz w:val="16"/>
            </w:rPr>
          </w:pPr>
          <w:r w:rsidRPr="00D36B23">
            <w:rPr>
              <w:b/>
              <w:sz w:val="16"/>
            </w:rPr>
            <w:t>Weitere Informationen und Bildmaterial können Sie gerne anfordern bei:</w:t>
          </w:r>
        </w:p>
        <w:p w14:paraId="5F0331D0" w14:textId="08781EE5" w:rsidR="000D7C2F" w:rsidRPr="00B94765" w:rsidRDefault="0030299B" w:rsidP="00B94765">
          <w:pPr>
            <w:rPr>
              <w:sz w:val="14"/>
              <w:szCs w:val="14"/>
            </w:rPr>
          </w:pPr>
          <w:r w:rsidRPr="00F53E1C">
            <w:rPr>
              <w:sz w:val="14"/>
              <w:szCs w:val="14"/>
              <w:lang w:val="en-US"/>
            </w:rPr>
            <w:t xml:space="preserve">RÖSLE GmbH &amp; Co. KG, Tuba Karakus, Johann-Georg-Fendt-Str. 38, 87616 </w:t>
          </w:r>
          <w:proofErr w:type="spellStart"/>
          <w:r w:rsidRPr="00F53E1C">
            <w:rPr>
              <w:sz w:val="14"/>
              <w:szCs w:val="14"/>
              <w:lang w:val="en-US"/>
            </w:rPr>
            <w:t>Marktoberdorf</w:t>
          </w:r>
          <w:proofErr w:type="spellEnd"/>
          <w:r w:rsidR="00B94765" w:rsidRPr="00F53E1C">
            <w:rPr>
              <w:sz w:val="14"/>
              <w:szCs w:val="14"/>
              <w:lang w:val="en-US"/>
            </w:rPr>
            <w:t xml:space="preserve">, </w:t>
          </w:r>
          <w:r w:rsidRPr="00F53E1C">
            <w:rPr>
              <w:sz w:val="14"/>
              <w:szCs w:val="14"/>
              <w:lang w:val="en-US"/>
            </w:rPr>
            <w:t>Tel</w:t>
          </w:r>
          <w:r w:rsidR="00B94765" w:rsidRPr="00F53E1C">
            <w:rPr>
              <w:sz w:val="14"/>
              <w:szCs w:val="14"/>
              <w:lang w:val="en-US"/>
            </w:rPr>
            <w:t>.:</w:t>
          </w:r>
          <w:r w:rsidRPr="00F53E1C">
            <w:rPr>
              <w:sz w:val="14"/>
              <w:szCs w:val="14"/>
              <w:lang w:val="en-US"/>
            </w:rPr>
            <w:t xml:space="preserve"> </w:t>
          </w:r>
          <w:r w:rsidR="00B94765" w:rsidRPr="00F53E1C">
            <w:rPr>
              <w:sz w:val="14"/>
              <w:szCs w:val="14"/>
              <w:lang w:val="en-US"/>
            </w:rPr>
            <w:t xml:space="preserve">+49 </w:t>
          </w:r>
          <w:r w:rsidRPr="00F53E1C">
            <w:rPr>
              <w:sz w:val="14"/>
              <w:szCs w:val="14"/>
              <w:lang w:val="en-US"/>
            </w:rPr>
            <w:t>8342 912</w:t>
          </w:r>
          <w:r w:rsidR="00D240C8" w:rsidRPr="00F53E1C">
            <w:rPr>
              <w:sz w:val="14"/>
              <w:szCs w:val="14"/>
              <w:lang w:val="en-US"/>
            </w:rPr>
            <w:t>-</w:t>
          </w:r>
          <w:r w:rsidRPr="00F53E1C">
            <w:rPr>
              <w:sz w:val="14"/>
              <w:szCs w:val="14"/>
              <w:lang w:val="en-US"/>
            </w:rPr>
            <w:t>0</w:t>
          </w:r>
          <w:r w:rsidR="00B94765" w:rsidRPr="00F53E1C">
            <w:rPr>
              <w:sz w:val="14"/>
              <w:szCs w:val="14"/>
              <w:lang w:val="en-US"/>
            </w:rPr>
            <w:t xml:space="preserve">, </w:t>
          </w:r>
          <w:r w:rsidRPr="00F53E1C">
            <w:rPr>
              <w:sz w:val="14"/>
              <w:szCs w:val="14"/>
              <w:lang w:val="en-US"/>
            </w:rPr>
            <w:t>E</w:t>
          </w:r>
          <w:r w:rsidR="00D240C8" w:rsidRPr="00F53E1C">
            <w:rPr>
              <w:sz w:val="14"/>
              <w:szCs w:val="14"/>
              <w:lang w:val="en-US"/>
            </w:rPr>
            <w:t>m</w:t>
          </w:r>
          <w:r w:rsidRPr="00F53E1C">
            <w:rPr>
              <w:sz w:val="14"/>
              <w:szCs w:val="14"/>
              <w:lang w:val="en-US"/>
            </w:rPr>
            <w:t xml:space="preserve">ail: </w:t>
          </w:r>
          <w:hyperlink r:id="rId1" w:history="1">
            <w:r w:rsidR="00B94765" w:rsidRPr="00F53E1C">
              <w:rPr>
                <w:rStyle w:val="Hyperlink"/>
                <w:rFonts w:ascii="Arial" w:hAnsi="Arial"/>
                <w:sz w:val="14"/>
                <w:szCs w:val="14"/>
                <w:u w:val="none"/>
                <w:lang w:val="en-US"/>
              </w:rPr>
              <w:t>marketing@roesle.de</w:t>
            </w:r>
          </w:hyperlink>
          <w:r w:rsidR="00B94765" w:rsidRPr="00F53E1C">
            <w:rPr>
              <w:sz w:val="14"/>
              <w:szCs w:val="14"/>
              <w:lang w:val="en-US"/>
            </w:rPr>
            <w:br/>
            <w:t xml:space="preserve">GRÖMO GmbH &amp; Co. </w:t>
          </w:r>
          <w:r w:rsidR="00B94765">
            <w:rPr>
              <w:sz w:val="14"/>
              <w:szCs w:val="14"/>
            </w:rPr>
            <w:t>KG, Manuel Kitzinger, Röntgenring 2, 87616 Marktoberdorf, Tel.: +49 8342 912-535, E</w:t>
          </w:r>
          <w:r w:rsidR="00D240C8">
            <w:rPr>
              <w:sz w:val="14"/>
              <w:szCs w:val="14"/>
            </w:rPr>
            <w:t>m</w:t>
          </w:r>
          <w:r w:rsidR="00B94765">
            <w:rPr>
              <w:sz w:val="14"/>
              <w:szCs w:val="14"/>
            </w:rPr>
            <w:t>ail: kitzinger@groemo.de</w:t>
          </w:r>
        </w:p>
      </w:tc>
    </w:tr>
  </w:tbl>
  <w:p w14:paraId="2B5DF74F" w14:textId="47D294CF" w:rsidR="000D7C2F" w:rsidRPr="000D7C2F" w:rsidRDefault="000D7C2F" w:rsidP="000D7C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0BDA2" w14:textId="77777777" w:rsidR="00053FFF" w:rsidRDefault="00053FFF" w:rsidP="00D36B23">
      <w:r>
        <w:separator/>
      </w:r>
    </w:p>
  </w:footnote>
  <w:footnote w:type="continuationSeparator" w:id="0">
    <w:p w14:paraId="0C3C2A2B" w14:textId="77777777" w:rsidR="00053FFF" w:rsidRDefault="00053FFF" w:rsidP="00D36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FAE7" w14:textId="74E8EE88" w:rsidR="00060D65" w:rsidRDefault="001177CF" w:rsidP="00D126FE">
    <w:pPr>
      <w:pStyle w:val="Kopfzeile"/>
      <w:jc w:val="right"/>
    </w:pPr>
    <w:r>
      <w:rPr>
        <w:noProof/>
      </w:rPr>
      <w:drawing>
        <wp:inline distT="0" distB="0" distL="0" distR="0" wp14:anchorId="105BDC5C" wp14:editId="106703E8">
          <wp:extent cx="990600" cy="691916"/>
          <wp:effectExtent l="0" t="0" r="0" b="0"/>
          <wp:docPr id="110102340" name="Grafik 2" descr="Ein Bild, das Schrift, Screenshot, Grafiken,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2340" name="Grafik 2" descr="Ein Bild, das Schrift, Screenshot, Grafiken, Kreis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141" cy="703470"/>
                  </a:xfrm>
                  <a:prstGeom prst="rect">
                    <a:avLst/>
                  </a:prstGeom>
                  <a:noFill/>
                  <a:ln>
                    <a:noFill/>
                  </a:ln>
                </pic:spPr>
              </pic:pic>
            </a:graphicData>
          </a:graphic>
        </wp:inline>
      </w:drawing>
    </w:r>
    <w:r w:rsidR="00CD063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6D9D"/>
    <w:multiLevelType w:val="multilevel"/>
    <w:tmpl w:val="F200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703DDD"/>
    <w:multiLevelType w:val="hybridMultilevel"/>
    <w:tmpl w:val="024A45D4"/>
    <w:lvl w:ilvl="0" w:tplc="94527F4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7570945"/>
    <w:multiLevelType w:val="multilevel"/>
    <w:tmpl w:val="B5DE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B576B7"/>
    <w:multiLevelType w:val="multilevel"/>
    <w:tmpl w:val="2D5A6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2518CF"/>
    <w:multiLevelType w:val="hybridMultilevel"/>
    <w:tmpl w:val="C1C2B3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8202868">
    <w:abstractNumId w:val="0"/>
  </w:num>
  <w:num w:numId="2" w16cid:durableId="1601140334">
    <w:abstractNumId w:val="1"/>
  </w:num>
  <w:num w:numId="3" w16cid:durableId="114451452">
    <w:abstractNumId w:val="4"/>
  </w:num>
  <w:num w:numId="4" w16cid:durableId="1923906741">
    <w:abstractNumId w:val="2"/>
  </w:num>
  <w:num w:numId="5" w16cid:durableId="1610624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3C"/>
    <w:rsid w:val="0000265C"/>
    <w:rsid w:val="0000510E"/>
    <w:rsid w:val="000059AA"/>
    <w:rsid w:val="00012A03"/>
    <w:rsid w:val="0001572F"/>
    <w:rsid w:val="000173BC"/>
    <w:rsid w:val="00017FA5"/>
    <w:rsid w:val="000213DD"/>
    <w:rsid w:val="00024C33"/>
    <w:rsid w:val="00034218"/>
    <w:rsid w:val="00044FE2"/>
    <w:rsid w:val="00045385"/>
    <w:rsid w:val="00051AF0"/>
    <w:rsid w:val="0005335A"/>
    <w:rsid w:val="00053FFF"/>
    <w:rsid w:val="000552BA"/>
    <w:rsid w:val="00055DBC"/>
    <w:rsid w:val="00060D65"/>
    <w:rsid w:val="00060F26"/>
    <w:rsid w:val="000615F8"/>
    <w:rsid w:val="00061EE1"/>
    <w:rsid w:val="00064D0D"/>
    <w:rsid w:val="00065D7C"/>
    <w:rsid w:val="00070B51"/>
    <w:rsid w:val="00070DF1"/>
    <w:rsid w:val="00082181"/>
    <w:rsid w:val="000A3424"/>
    <w:rsid w:val="000A7434"/>
    <w:rsid w:val="000B1C2B"/>
    <w:rsid w:val="000B3632"/>
    <w:rsid w:val="000B3974"/>
    <w:rsid w:val="000B3F78"/>
    <w:rsid w:val="000C0321"/>
    <w:rsid w:val="000C3C37"/>
    <w:rsid w:val="000C7795"/>
    <w:rsid w:val="000D1371"/>
    <w:rsid w:val="000D29B6"/>
    <w:rsid w:val="000D3E8D"/>
    <w:rsid w:val="000D7C2F"/>
    <w:rsid w:val="000E0200"/>
    <w:rsid w:val="000F1D95"/>
    <w:rsid w:val="000F4D7B"/>
    <w:rsid w:val="00104F0D"/>
    <w:rsid w:val="00106B14"/>
    <w:rsid w:val="00111648"/>
    <w:rsid w:val="001177CF"/>
    <w:rsid w:val="00123B0F"/>
    <w:rsid w:val="00134373"/>
    <w:rsid w:val="0013547E"/>
    <w:rsid w:val="001359CA"/>
    <w:rsid w:val="001519D0"/>
    <w:rsid w:val="00152DEC"/>
    <w:rsid w:val="00153AF5"/>
    <w:rsid w:val="00154B5C"/>
    <w:rsid w:val="00156158"/>
    <w:rsid w:val="00167921"/>
    <w:rsid w:val="00170954"/>
    <w:rsid w:val="00171FDC"/>
    <w:rsid w:val="00182837"/>
    <w:rsid w:val="00186746"/>
    <w:rsid w:val="0019647B"/>
    <w:rsid w:val="001969BF"/>
    <w:rsid w:val="001A3253"/>
    <w:rsid w:val="001C1923"/>
    <w:rsid w:val="001C6CD4"/>
    <w:rsid w:val="001D310E"/>
    <w:rsid w:val="001D35CD"/>
    <w:rsid w:val="001D65FA"/>
    <w:rsid w:val="001E44C5"/>
    <w:rsid w:val="001E50E3"/>
    <w:rsid w:val="001F364D"/>
    <w:rsid w:val="002023F2"/>
    <w:rsid w:val="00206ED9"/>
    <w:rsid w:val="00206F84"/>
    <w:rsid w:val="00210269"/>
    <w:rsid w:val="00212AB7"/>
    <w:rsid w:val="00213EEE"/>
    <w:rsid w:val="00226478"/>
    <w:rsid w:val="00232173"/>
    <w:rsid w:val="002328B0"/>
    <w:rsid w:val="00233D82"/>
    <w:rsid w:val="002361ED"/>
    <w:rsid w:val="0024309A"/>
    <w:rsid w:val="002559BB"/>
    <w:rsid w:val="00255DFA"/>
    <w:rsid w:val="00257C74"/>
    <w:rsid w:val="00260EB9"/>
    <w:rsid w:val="002627FF"/>
    <w:rsid w:val="002631F8"/>
    <w:rsid w:val="00272266"/>
    <w:rsid w:val="00272F5F"/>
    <w:rsid w:val="002746D7"/>
    <w:rsid w:val="00277009"/>
    <w:rsid w:val="00296668"/>
    <w:rsid w:val="00296A14"/>
    <w:rsid w:val="002A16F2"/>
    <w:rsid w:val="002A7BBE"/>
    <w:rsid w:val="002B4F02"/>
    <w:rsid w:val="002B5125"/>
    <w:rsid w:val="002C09A7"/>
    <w:rsid w:val="002C3635"/>
    <w:rsid w:val="002C3FA8"/>
    <w:rsid w:val="002C61AC"/>
    <w:rsid w:val="002E3F59"/>
    <w:rsid w:val="002E4F48"/>
    <w:rsid w:val="002F3CAA"/>
    <w:rsid w:val="002F6637"/>
    <w:rsid w:val="0030299B"/>
    <w:rsid w:val="00305669"/>
    <w:rsid w:val="00310A5D"/>
    <w:rsid w:val="00313047"/>
    <w:rsid w:val="00315EE0"/>
    <w:rsid w:val="00317C6F"/>
    <w:rsid w:val="0032089B"/>
    <w:rsid w:val="00321490"/>
    <w:rsid w:val="00323953"/>
    <w:rsid w:val="003244DC"/>
    <w:rsid w:val="00330589"/>
    <w:rsid w:val="00331938"/>
    <w:rsid w:val="00332B3A"/>
    <w:rsid w:val="00340E72"/>
    <w:rsid w:val="0034300C"/>
    <w:rsid w:val="0034383C"/>
    <w:rsid w:val="00345561"/>
    <w:rsid w:val="00346626"/>
    <w:rsid w:val="003503FB"/>
    <w:rsid w:val="00356EBA"/>
    <w:rsid w:val="00360117"/>
    <w:rsid w:val="00362272"/>
    <w:rsid w:val="00363657"/>
    <w:rsid w:val="00363785"/>
    <w:rsid w:val="00366CDA"/>
    <w:rsid w:val="003710F9"/>
    <w:rsid w:val="00373F61"/>
    <w:rsid w:val="00376F6E"/>
    <w:rsid w:val="00381664"/>
    <w:rsid w:val="003850E0"/>
    <w:rsid w:val="00386341"/>
    <w:rsid w:val="00386777"/>
    <w:rsid w:val="0039170F"/>
    <w:rsid w:val="003A676E"/>
    <w:rsid w:val="003B2859"/>
    <w:rsid w:val="003C239E"/>
    <w:rsid w:val="003C76FF"/>
    <w:rsid w:val="003D03B3"/>
    <w:rsid w:val="003D1B19"/>
    <w:rsid w:val="003D2297"/>
    <w:rsid w:val="003D5DE1"/>
    <w:rsid w:val="003E5372"/>
    <w:rsid w:val="003E660E"/>
    <w:rsid w:val="003F0773"/>
    <w:rsid w:val="0040161B"/>
    <w:rsid w:val="004072C6"/>
    <w:rsid w:val="00417C73"/>
    <w:rsid w:val="00417C82"/>
    <w:rsid w:val="00431036"/>
    <w:rsid w:val="00432E2C"/>
    <w:rsid w:val="00434F33"/>
    <w:rsid w:val="0043638C"/>
    <w:rsid w:val="00450028"/>
    <w:rsid w:val="00452F21"/>
    <w:rsid w:val="0045402B"/>
    <w:rsid w:val="00470F93"/>
    <w:rsid w:val="0047117A"/>
    <w:rsid w:val="00472BD9"/>
    <w:rsid w:val="00474341"/>
    <w:rsid w:val="0047574F"/>
    <w:rsid w:val="00475C2F"/>
    <w:rsid w:val="0048243A"/>
    <w:rsid w:val="00497D8C"/>
    <w:rsid w:val="004A15DB"/>
    <w:rsid w:val="004A5C60"/>
    <w:rsid w:val="004B1203"/>
    <w:rsid w:val="004B603B"/>
    <w:rsid w:val="004D0E61"/>
    <w:rsid w:val="004D418E"/>
    <w:rsid w:val="004E5D7E"/>
    <w:rsid w:val="004E688B"/>
    <w:rsid w:val="004E6FF7"/>
    <w:rsid w:val="00500910"/>
    <w:rsid w:val="00501A49"/>
    <w:rsid w:val="00501AFF"/>
    <w:rsid w:val="0050209F"/>
    <w:rsid w:val="00505CCA"/>
    <w:rsid w:val="005062E5"/>
    <w:rsid w:val="005072A0"/>
    <w:rsid w:val="00507F31"/>
    <w:rsid w:val="005136D9"/>
    <w:rsid w:val="00513735"/>
    <w:rsid w:val="0052126F"/>
    <w:rsid w:val="00522E03"/>
    <w:rsid w:val="005245D4"/>
    <w:rsid w:val="00525839"/>
    <w:rsid w:val="005273AA"/>
    <w:rsid w:val="005323BA"/>
    <w:rsid w:val="005365AD"/>
    <w:rsid w:val="00553C91"/>
    <w:rsid w:val="00554812"/>
    <w:rsid w:val="00556162"/>
    <w:rsid w:val="005569E8"/>
    <w:rsid w:val="00563F5A"/>
    <w:rsid w:val="00564FAC"/>
    <w:rsid w:val="00566E1C"/>
    <w:rsid w:val="00570F68"/>
    <w:rsid w:val="00582319"/>
    <w:rsid w:val="00583147"/>
    <w:rsid w:val="00590AE5"/>
    <w:rsid w:val="00593F46"/>
    <w:rsid w:val="005955C4"/>
    <w:rsid w:val="005A1FB8"/>
    <w:rsid w:val="005A69BF"/>
    <w:rsid w:val="005A6E9C"/>
    <w:rsid w:val="005A7BAC"/>
    <w:rsid w:val="005A7BF5"/>
    <w:rsid w:val="005B0E2A"/>
    <w:rsid w:val="005B38D4"/>
    <w:rsid w:val="005B5646"/>
    <w:rsid w:val="005B6CBF"/>
    <w:rsid w:val="005C0975"/>
    <w:rsid w:val="005C4EE0"/>
    <w:rsid w:val="005C681A"/>
    <w:rsid w:val="005D37F0"/>
    <w:rsid w:val="005D7D01"/>
    <w:rsid w:val="005E139C"/>
    <w:rsid w:val="005E1E33"/>
    <w:rsid w:val="005F4DB3"/>
    <w:rsid w:val="005F6C7F"/>
    <w:rsid w:val="00603A0A"/>
    <w:rsid w:val="00604814"/>
    <w:rsid w:val="00607525"/>
    <w:rsid w:val="00610BA0"/>
    <w:rsid w:val="00611D3E"/>
    <w:rsid w:val="006129B9"/>
    <w:rsid w:val="006222CB"/>
    <w:rsid w:val="00625F52"/>
    <w:rsid w:val="00630088"/>
    <w:rsid w:val="006338E2"/>
    <w:rsid w:val="00635C36"/>
    <w:rsid w:val="0063778F"/>
    <w:rsid w:val="00641054"/>
    <w:rsid w:val="00641CFD"/>
    <w:rsid w:val="0064424C"/>
    <w:rsid w:val="00653E88"/>
    <w:rsid w:val="0065664C"/>
    <w:rsid w:val="00665C99"/>
    <w:rsid w:val="006721ED"/>
    <w:rsid w:val="00674EB7"/>
    <w:rsid w:val="00682849"/>
    <w:rsid w:val="006837CE"/>
    <w:rsid w:val="00684DB4"/>
    <w:rsid w:val="00685C83"/>
    <w:rsid w:val="006917D7"/>
    <w:rsid w:val="006937AF"/>
    <w:rsid w:val="006944FC"/>
    <w:rsid w:val="006A3259"/>
    <w:rsid w:val="006A4A9F"/>
    <w:rsid w:val="006C09E3"/>
    <w:rsid w:val="006C1950"/>
    <w:rsid w:val="006C4D32"/>
    <w:rsid w:val="006D0296"/>
    <w:rsid w:val="006D1943"/>
    <w:rsid w:val="006D4E6F"/>
    <w:rsid w:val="006E3761"/>
    <w:rsid w:val="006E49F9"/>
    <w:rsid w:val="006F5225"/>
    <w:rsid w:val="006F727B"/>
    <w:rsid w:val="00720947"/>
    <w:rsid w:val="00722DB4"/>
    <w:rsid w:val="00723318"/>
    <w:rsid w:val="0073020D"/>
    <w:rsid w:val="00731144"/>
    <w:rsid w:val="007320CE"/>
    <w:rsid w:val="007409CE"/>
    <w:rsid w:val="00746928"/>
    <w:rsid w:val="00746A3E"/>
    <w:rsid w:val="007477EF"/>
    <w:rsid w:val="007555A7"/>
    <w:rsid w:val="0075588E"/>
    <w:rsid w:val="00762F27"/>
    <w:rsid w:val="00770310"/>
    <w:rsid w:val="007759AB"/>
    <w:rsid w:val="0078473D"/>
    <w:rsid w:val="00784853"/>
    <w:rsid w:val="00785D24"/>
    <w:rsid w:val="0078681F"/>
    <w:rsid w:val="0079151E"/>
    <w:rsid w:val="00793557"/>
    <w:rsid w:val="007955EE"/>
    <w:rsid w:val="007A0207"/>
    <w:rsid w:val="007A2BEF"/>
    <w:rsid w:val="007A7F8C"/>
    <w:rsid w:val="007B063D"/>
    <w:rsid w:val="007B1E74"/>
    <w:rsid w:val="007B733F"/>
    <w:rsid w:val="007C2E51"/>
    <w:rsid w:val="007C5C4A"/>
    <w:rsid w:val="007D02FC"/>
    <w:rsid w:val="007E7F37"/>
    <w:rsid w:val="007F2F05"/>
    <w:rsid w:val="00801AB8"/>
    <w:rsid w:val="008021C0"/>
    <w:rsid w:val="0080779B"/>
    <w:rsid w:val="00812B6D"/>
    <w:rsid w:val="0082215C"/>
    <w:rsid w:val="00823D5F"/>
    <w:rsid w:val="00824706"/>
    <w:rsid w:val="00826693"/>
    <w:rsid w:val="00827AEC"/>
    <w:rsid w:val="00847CC2"/>
    <w:rsid w:val="0085388C"/>
    <w:rsid w:val="00862911"/>
    <w:rsid w:val="008635C6"/>
    <w:rsid w:val="00863CCC"/>
    <w:rsid w:val="00864437"/>
    <w:rsid w:val="00864EDF"/>
    <w:rsid w:val="008727FF"/>
    <w:rsid w:val="00881867"/>
    <w:rsid w:val="00885C95"/>
    <w:rsid w:val="00895A6A"/>
    <w:rsid w:val="008A4602"/>
    <w:rsid w:val="008B262F"/>
    <w:rsid w:val="008B4A6F"/>
    <w:rsid w:val="008B7F86"/>
    <w:rsid w:val="008C0795"/>
    <w:rsid w:val="008D74E6"/>
    <w:rsid w:val="008E356D"/>
    <w:rsid w:val="008E3C15"/>
    <w:rsid w:val="008E4BFB"/>
    <w:rsid w:val="008E6FD7"/>
    <w:rsid w:val="008F468E"/>
    <w:rsid w:val="008F6CA0"/>
    <w:rsid w:val="008F7013"/>
    <w:rsid w:val="009007ED"/>
    <w:rsid w:val="00900DBD"/>
    <w:rsid w:val="00911D90"/>
    <w:rsid w:val="00916D03"/>
    <w:rsid w:val="00917121"/>
    <w:rsid w:val="009174BD"/>
    <w:rsid w:val="009225D7"/>
    <w:rsid w:val="009226A7"/>
    <w:rsid w:val="009232E8"/>
    <w:rsid w:val="009259EF"/>
    <w:rsid w:val="00930B1C"/>
    <w:rsid w:val="009335C8"/>
    <w:rsid w:val="009366A8"/>
    <w:rsid w:val="0094471D"/>
    <w:rsid w:val="00944F48"/>
    <w:rsid w:val="0094533C"/>
    <w:rsid w:val="00946C5D"/>
    <w:rsid w:val="00950A88"/>
    <w:rsid w:val="00954777"/>
    <w:rsid w:val="009674E1"/>
    <w:rsid w:val="00975DCC"/>
    <w:rsid w:val="00980147"/>
    <w:rsid w:val="00982A51"/>
    <w:rsid w:val="00982DEC"/>
    <w:rsid w:val="009861F9"/>
    <w:rsid w:val="00991A36"/>
    <w:rsid w:val="009958A6"/>
    <w:rsid w:val="00996182"/>
    <w:rsid w:val="009A3542"/>
    <w:rsid w:val="009B38F9"/>
    <w:rsid w:val="009B3C55"/>
    <w:rsid w:val="009B52D7"/>
    <w:rsid w:val="009B6131"/>
    <w:rsid w:val="009C50BD"/>
    <w:rsid w:val="009C6E5E"/>
    <w:rsid w:val="009D3590"/>
    <w:rsid w:val="009E622A"/>
    <w:rsid w:val="009E63EB"/>
    <w:rsid w:val="009F27D1"/>
    <w:rsid w:val="009F4567"/>
    <w:rsid w:val="009F5955"/>
    <w:rsid w:val="00A0156B"/>
    <w:rsid w:val="00A01BAB"/>
    <w:rsid w:val="00A156BA"/>
    <w:rsid w:val="00A15F1F"/>
    <w:rsid w:val="00A225EE"/>
    <w:rsid w:val="00A23382"/>
    <w:rsid w:val="00A24ABE"/>
    <w:rsid w:val="00A3001B"/>
    <w:rsid w:val="00A30FFE"/>
    <w:rsid w:val="00A32F4B"/>
    <w:rsid w:val="00A35A23"/>
    <w:rsid w:val="00A409DF"/>
    <w:rsid w:val="00A42939"/>
    <w:rsid w:val="00A459C3"/>
    <w:rsid w:val="00A4666F"/>
    <w:rsid w:val="00A5045A"/>
    <w:rsid w:val="00A52076"/>
    <w:rsid w:val="00A63672"/>
    <w:rsid w:val="00A6378D"/>
    <w:rsid w:val="00A66445"/>
    <w:rsid w:val="00A672C4"/>
    <w:rsid w:val="00A70486"/>
    <w:rsid w:val="00A73574"/>
    <w:rsid w:val="00A77C3B"/>
    <w:rsid w:val="00A9170F"/>
    <w:rsid w:val="00A919F1"/>
    <w:rsid w:val="00A93E86"/>
    <w:rsid w:val="00AA0D3D"/>
    <w:rsid w:val="00AA7463"/>
    <w:rsid w:val="00AC2A43"/>
    <w:rsid w:val="00AD0F19"/>
    <w:rsid w:val="00AD4342"/>
    <w:rsid w:val="00AE4D6E"/>
    <w:rsid w:val="00AE5C0C"/>
    <w:rsid w:val="00AF0589"/>
    <w:rsid w:val="00AF4E4D"/>
    <w:rsid w:val="00B0054A"/>
    <w:rsid w:val="00B01F1B"/>
    <w:rsid w:val="00B03FE5"/>
    <w:rsid w:val="00B101D6"/>
    <w:rsid w:val="00B11DAA"/>
    <w:rsid w:val="00B173CE"/>
    <w:rsid w:val="00B30951"/>
    <w:rsid w:val="00B41403"/>
    <w:rsid w:val="00B4322F"/>
    <w:rsid w:val="00B537EB"/>
    <w:rsid w:val="00B55C72"/>
    <w:rsid w:val="00B562F9"/>
    <w:rsid w:val="00B61E43"/>
    <w:rsid w:val="00B650E9"/>
    <w:rsid w:val="00B7687B"/>
    <w:rsid w:val="00B8021F"/>
    <w:rsid w:val="00B8490D"/>
    <w:rsid w:val="00B93872"/>
    <w:rsid w:val="00B94765"/>
    <w:rsid w:val="00B95FD0"/>
    <w:rsid w:val="00BA2A15"/>
    <w:rsid w:val="00BA358A"/>
    <w:rsid w:val="00BA571C"/>
    <w:rsid w:val="00BA5BE8"/>
    <w:rsid w:val="00BA7408"/>
    <w:rsid w:val="00BA775D"/>
    <w:rsid w:val="00BB12DA"/>
    <w:rsid w:val="00BB642A"/>
    <w:rsid w:val="00BC32F5"/>
    <w:rsid w:val="00BC6156"/>
    <w:rsid w:val="00BD3316"/>
    <w:rsid w:val="00BD4D8F"/>
    <w:rsid w:val="00BD6FE8"/>
    <w:rsid w:val="00BE21F3"/>
    <w:rsid w:val="00BE6C58"/>
    <w:rsid w:val="00BF0A71"/>
    <w:rsid w:val="00BF1771"/>
    <w:rsid w:val="00C0357D"/>
    <w:rsid w:val="00C05388"/>
    <w:rsid w:val="00C11FD3"/>
    <w:rsid w:val="00C22366"/>
    <w:rsid w:val="00C27845"/>
    <w:rsid w:val="00C30743"/>
    <w:rsid w:val="00C33AE9"/>
    <w:rsid w:val="00C34817"/>
    <w:rsid w:val="00C46576"/>
    <w:rsid w:val="00C47240"/>
    <w:rsid w:val="00C47BE5"/>
    <w:rsid w:val="00C60419"/>
    <w:rsid w:val="00C65B28"/>
    <w:rsid w:val="00C66E59"/>
    <w:rsid w:val="00C73D22"/>
    <w:rsid w:val="00C758B7"/>
    <w:rsid w:val="00C82425"/>
    <w:rsid w:val="00C82E3C"/>
    <w:rsid w:val="00C84DA6"/>
    <w:rsid w:val="00C8583F"/>
    <w:rsid w:val="00C955B4"/>
    <w:rsid w:val="00C95AE8"/>
    <w:rsid w:val="00CA0E81"/>
    <w:rsid w:val="00CA1BA5"/>
    <w:rsid w:val="00CA23CA"/>
    <w:rsid w:val="00CA6EE6"/>
    <w:rsid w:val="00CB68FA"/>
    <w:rsid w:val="00CC086A"/>
    <w:rsid w:val="00CC1216"/>
    <w:rsid w:val="00CC35B3"/>
    <w:rsid w:val="00CC6BF4"/>
    <w:rsid w:val="00CC781E"/>
    <w:rsid w:val="00CD0630"/>
    <w:rsid w:val="00CD33FB"/>
    <w:rsid w:val="00CD3E9B"/>
    <w:rsid w:val="00CE0A77"/>
    <w:rsid w:val="00CE438B"/>
    <w:rsid w:val="00CE62B6"/>
    <w:rsid w:val="00CF3881"/>
    <w:rsid w:val="00D0132F"/>
    <w:rsid w:val="00D04D75"/>
    <w:rsid w:val="00D05531"/>
    <w:rsid w:val="00D126FE"/>
    <w:rsid w:val="00D16B9A"/>
    <w:rsid w:val="00D16D2F"/>
    <w:rsid w:val="00D20F5E"/>
    <w:rsid w:val="00D21968"/>
    <w:rsid w:val="00D22F2F"/>
    <w:rsid w:val="00D240C8"/>
    <w:rsid w:val="00D2438E"/>
    <w:rsid w:val="00D30998"/>
    <w:rsid w:val="00D33488"/>
    <w:rsid w:val="00D35749"/>
    <w:rsid w:val="00D368B1"/>
    <w:rsid w:val="00D36B23"/>
    <w:rsid w:val="00D436F8"/>
    <w:rsid w:val="00D45548"/>
    <w:rsid w:val="00D54888"/>
    <w:rsid w:val="00D56AC0"/>
    <w:rsid w:val="00D609C0"/>
    <w:rsid w:val="00D618FD"/>
    <w:rsid w:val="00D6501C"/>
    <w:rsid w:val="00D67540"/>
    <w:rsid w:val="00D83514"/>
    <w:rsid w:val="00D862F2"/>
    <w:rsid w:val="00D863DD"/>
    <w:rsid w:val="00D87611"/>
    <w:rsid w:val="00D87EE5"/>
    <w:rsid w:val="00D91460"/>
    <w:rsid w:val="00D91E3E"/>
    <w:rsid w:val="00D97F0A"/>
    <w:rsid w:val="00DC12BD"/>
    <w:rsid w:val="00DC39E8"/>
    <w:rsid w:val="00DD4CEC"/>
    <w:rsid w:val="00DD75EC"/>
    <w:rsid w:val="00DE0A86"/>
    <w:rsid w:val="00DE39FF"/>
    <w:rsid w:val="00DE7A8E"/>
    <w:rsid w:val="00DF1D5A"/>
    <w:rsid w:val="00DF2CBD"/>
    <w:rsid w:val="00DF5684"/>
    <w:rsid w:val="00DF69DB"/>
    <w:rsid w:val="00E006CE"/>
    <w:rsid w:val="00E03016"/>
    <w:rsid w:val="00E113A0"/>
    <w:rsid w:val="00E24623"/>
    <w:rsid w:val="00E32FDF"/>
    <w:rsid w:val="00E427B1"/>
    <w:rsid w:val="00E560C0"/>
    <w:rsid w:val="00E66448"/>
    <w:rsid w:val="00E72D90"/>
    <w:rsid w:val="00E73A8F"/>
    <w:rsid w:val="00E76B45"/>
    <w:rsid w:val="00E81037"/>
    <w:rsid w:val="00E82F90"/>
    <w:rsid w:val="00E90906"/>
    <w:rsid w:val="00E930AF"/>
    <w:rsid w:val="00E94460"/>
    <w:rsid w:val="00E95DA6"/>
    <w:rsid w:val="00EA1F37"/>
    <w:rsid w:val="00EA230A"/>
    <w:rsid w:val="00EA2432"/>
    <w:rsid w:val="00EA5398"/>
    <w:rsid w:val="00EA6581"/>
    <w:rsid w:val="00EB1BF6"/>
    <w:rsid w:val="00EB4BDA"/>
    <w:rsid w:val="00EB520F"/>
    <w:rsid w:val="00EB7CCE"/>
    <w:rsid w:val="00EC5E86"/>
    <w:rsid w:val="00ED21D7"/>
    <w:rsid w:val="00ED6AA7"/>
    <w:rsid w:val="00EE175A"/>
    <w:rsid w:val="00EE22A8"/>
    <w:rsid w:val="00EE426F"/>
    <w:rsid w:val="00EE5947"/>
    <w:rsid w:val="00EE6F0A"/>
    <w:rsid w:val="00EF13FA"/>
    <w:rsid w:val="00EF5543"/>
    <w:rsid w:val="00EF7129"/>
    <w:rsid w:val="00EF7C37"/>
    <w:rsid w:val="00F01DF7"/>
    <w:rsid w:val="00F02C5B"/>
    <w:rsid w:val="00F06FBE"/>
    <w:rsid w:val="00F07CE0"/>
    <w:rsid w:val="00F108B7"/>
    <w:rsid w:val="00F10C7B"/>
    <w:rsid w:val="00F15A28"/>
    <w:rsid w:val="00F17BBB"/>
    <w:rsid w:val="00F2218A"/>
    <w:rsid w:val="00F224BE"/>
    <w:rsid w:val="00F24056"/>
    <w:rsid w:val="00F3031F"/>
    <w:rsid w:val="00F315A9"/>
    <w:rsid w:val="00F32291"/>
    <w:rsid w:val="00F35633"/>
    <w:rsid w:val="00F4179C"/>
    <w:rsid w:val="00F519E1"/>
    <w:rsid w:val="00F53BE1"/>
    <w:rsid w:val="00F53E1C"/>
    <w:rsid w:val="00F62DF1"/>
    <w:rsid w:val="00F63E62"/>
    <w:rsid w:val="00F65AA8"/>
    <w:rsid w:val="00F719C8"/>
    <w:rsid w:val="00F824DD"/>
    <w:rsid w:val="00F82635"/>
    <w:rsid w:val="00F835C4"/>
    <w:rsid w:val="00F85329"/>
    <w:rsid w:val="00F869F0"/>
    <w:rsid w:val="00F8768B"/>
    <w:rsid w:val="00F90EFF"/>
    <w:rsid w:val="00FA150B"/>
    <w:rsid w:val="00FA2184"/>
    <w:rsid w:val="00FA738F"/>
    <w:rsid w:val="00FA78ED"/>
    <w:rsid w:val="00FB0A54"/>
    <w:rsid w:val="00FB18F9"/>
    <w:rsid w:val="00FB6F1B"/>
    <w:rsid w:val="00FC138F"/>
    <w:rsid w:val="00FC5622"/>
    <w:rsid w:val="00FD1FBD"/>
    <w:rsid w:val="00FD4A07"/>
    <w:rsid w:val="00FE1729"/>
    <w:rsid w:val="00FE4A5E"/>
    <w:rsid w:val="00FF1A0B"/>
    <w:rsid w:val="00FF71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7D7BB5"/>
  <w15:docId w15:val="{BF435732-FAE4-4DBA-8E7F-83A1A089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6B23"/>
    <w:pPr>
      <w:spacing w:line="360" w:lineRule="auto"/>
    </w:pPr>
    <w:rPr>
      <w:rFonts w:ascii="Arial" w:hAnsi="Arial" w:cs="Arial"/>
    </w:rPr>
  </w:style>
  <w:style w:type="paragraph" w:styleId="berschrift1">
    <w:name w:val="heading 1"/>
    <w:basedOn w:val="Standard"/>
    <w:next w:val="Standard"/>
    <w:link w:val="berschrift1Zchn"/>
    <w:qFormat/>
    <w:rsid w:val="00434F33"/>
    <w:pPr>
      <w:keepNext/>
      <w:outlineLvl w:val="0"/>
    </w:pPr>
    <w:rPr>
      <w:bCs/>
      <w:kern w:val="32"/>
      <w:sz w:val="28"/>
      <w:szCs w:val="32"/>
    </w:rPr>
  </w:style>
  <w:style w:type="paragraph" w:styleId="berschrift2">
    <w:name w:val="heading 2"/>
    <w:basedOn w:val="Standard"/>
    <w:next w:val="Standard"/>
    <w:link w:val="berschrift2Zchn"/>
    <w:qFormat/>
    <w:rsid w:val="00434F33"/>
    <w:pPr>
      <w:keepNext/>
      <w:outlineLvl w:val="1"/>
    </w:pPr>
    <w:rPr>
      <w:b/>
      <w:bCs/>
      <w:i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C239E"/>
    <w:pPr>
      <w:tabs>
        <w:tab w:val="center" w:pos="4536"/>
        <w:tab w:val="right" w:pos="9072"/>
      </w:tabs>
    </w:pPr>
  </w:style>
  <w:style w:type="paragraph" w:styleId="Fuzeile">
    <w:name w:val="footer"/>
    <w:basedOn w:val="Standard"/>
    <w:link w:val="FuzeileZchn"/>
    <w:uiPriority w:val="99"/>
    <w:rsid w:val="003C239E"/>
    <w:pPr>
      <w:tabs>
        <w:tab w:val="center" w:pos="4536"/>
        <w:tab w:val="right" w:pos="9072"/>
      </w:tabs>
    </w:pPr>
  </w:style>
  <w:style w:type="paragraph" w:styleId="StandardWeb">
    <w:name w:val="Normal (Web)"/>
    <w:basedOn w:val="Standard"/>
    <w:rsid w:val="00630088"/>
    <w:pPr>
      <w:spacing w:before="100" w:beforeAutospacing="1" w:after="100" w:afterAutospacing="1"/>
    </w:pPr>
  </w:style>
  <w:style w:type="character" w:styleId="Fett">
    <w:name w:val="Strong"/>
    <w:uiPriority w:val="22"/>
    <w:qFormat/>
    <w:rsid w:val="00630088"/>
    <w:rPr>
      <w:b/>
      <w:bCs/>
    </w:rPr>
  </w:style>
  <w:style w:type="paragraph" w:customStyle="1" w:styleId="subhead">
    <w:name w:val="subhead"/>
    <w:basedOn w:val="Standard"/>
    <w:rsid w:val="00930B1C"/>
    <w:pPr>
      <w:spacing w:line="255" w:lineRule="atLeast"/>
    </w:pPr>
    <w:rPr>
      <w:rFonts w:ascii="Verdana" w:hAnsi="Verdana"/>
      <w:b/>
      <w:bCs/>
      <w:color w:val="464646"/>
      <w:sz w:val="18"/>
      <w:szCs w:val="18"/>
    </w:rPr>
  </w:style>
  <w:style w:type="character" w:styleId="Hyperlink">
    <w:name w:val="Hyperlink"/>
    <w:rsid w:val="009D3590"/>
    <w:rPr>
      <w:rFonts w:ascii="Verdana" w:hAnsi="Verdana" w:hint="default"/>
      <w:color w:val="000000"/>
      <w:sz w:val="17"/>
      <w:szCs w:val="17"/>
      <w:u w:val="single"/>
    </w:rPr>
  </w:style>
  <w:style w:type="paragraph" w:styleId="Sprechblasentext">
    <w:name w:val="Balloon Text"/>
    <w:basedOn w:val="Standard"/>
    <w:link w:val="SprechblasentextZchn"/>
    <w:rsid w:val="00E006CE"/>
    <w:rPr>
      <w:rFonts w:ascii="Tahoma" w:hAnsi="Tahoma" w:cs="Tahoma"/>
      <w:sz w:val="16"/>
      <w:szCs w:val="16"/>
    </w:rPr>
  </w:style>
  <w:style w:type="character" w:customStyle="1" w:styleId="SprechblasentextZchn">
    <w:name w:val="Sprechblasentext Zchn"/>
    <w:basedOn w:val="Absatz-Standardschriftart"/>
    <w:link w:val="Sprechblasentext"/>
    <w:rsid w:val="00E006CE"/>
    <w:rPr>
      <w:rFonts w:ascii="Tahoma" w:hAnsi="Tahoma" w:cs="Tahoma"/>
      <w:sz w:val="16"/>
      <w:szCs w:val="16"/>
    </w:rPr>
  </w:style>
  <w:style w:type="character" w:customStyle="1" w:styleId="berschrift2Zchn">
    <w:name w:val="Überschrift 2 Zchn"/>
    <w:basedOn w:val="Absatz-Standardschriftart"/>
    <w:link w:val="berschrift2"/>
    <w:rsid w:val="00EF7129"/>
    <w:rPr>
      <w:rFonts w:ascii="Arial" w:hAnsi="Arial" w:cs="Arial"/>
      <w:b/>
      <w:bCs/>
      <w:iCs/>
      <w:szCs w:val="28"/>
    </w:rPr>
  </w:style>
  <w:style w:type="character" w:styleId="Kommentarzeichen">
    <w:name w:val="annotation reference"/>
    <w:basedOn w:val="Absatz-Standardschriftart"/>
    <w:uiPriority w:val="99"/>
    <w:rsid w:val="00E95DA6"/>
    <w:rPr>
      <w:sz w:val="16"/>
      <w:szCs w:val="16"/>
    </w:rPr>
  </w:style>
  <w:style w:type="paragraph" w:styleId="Kommentartext">
    <w:name w:val="annotation text"/>
    <w:basedOn w:val="Standard"/>
    <w:link w:val="KommentartextZchn"/>
    <w:uiPriority w:val="99"/>
    <w:rsid w:val="00E95DA6"/>
  </w:style>
  <w:style w:type="character" w:customStyle="1" w:styleId="KommentartextZchn">
    <w:name w:val="Kommentartext Zchn"/>
    <w:basedOn w:val="Absatz-Standardschriftart"/>
    <w:link w:val="Kommentartext"/>
    <w:uiPriority w:val="99"/>
    <w:rsid w:val="00E95DA6"/>
  </w:style>
  <w:style w:type="paragraph" w:styleId="Kommentarthema">
    <w:name w:val="annotation subject"/>
    <w:basedOn w:val="Kommentartext"/>
    <w:next w:val="Kommentartext"/>
    <w:link w:val="KommentarthemaZchn"/>
    <w:rsid w:val="00E95DA6"/>
    <w:rPr>
      <w:b/>
      <w:bCs/>
    </w:rPr>
  </w:style>
  <w:style w:type="character" w:customStyle="1" w:styleId="KommentarthemaZchn">
    <w:name w:val="Kommentarthema Zchn"/>
    <w:basedOn w:val="KommentartextZchn"/>
    <w:link w:val="Kommentarthema"/>
    <w:rsid w:val="00E95DA6"/>
    <w:rPr>
      <w:b/>
      <w:bCs/>
    </w:rPr>
  </w:style>
  <w:style w:type="paragraph" w:styleId="Listenabsatz">
    <w:name w:val="List Paragraph"/>
    <w:basedOn w:val="Standard"/>
    <w:uiPriority w:val="34"/>
    <w:qFormat/>
    <w:rsid w:val="00F82635"/>
    <w:pPr>
      <w:ind w:left="720"/>
      <w:contextualSpacing/>
    </w:pPr>
  </w:style>
  <w:style w:type="table" w:styleId="Tabellenraster">
    <w:name w:val="Table Grid"/>
    <w:basedOn w:val="NormaleTabelle"/>
    <w:rsid w:val="009C6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9958A6"/>
    <w:rPr>
      <w:rFonts w:ascii="Arial" w:hAnsi="Arial" w:cs="Arial"/>
      <w:bCs/>
      <w:kern w:val="32"/>
      <w:sz w:val="28"/>
      <w:szCs w:val="32"/>
    </w:rPr>
  </w:style>
  <w:style w:type="character" w:styleId="NichtaufgelsteErwhnung">
    <w:name w:val="Unresolved Mention"/>
    <w:basedOn w:val="Absatz-Standardschriftart"/>
    <w:uiPriority w:val="99"/>
    <w:semiHidden/>
    <w:unhideWhenUsed/>
    <w:rsid w:val="00F53BE1"/>
    <w:rPr>
      <w:color w:val="605E5C"/>
      <w:shd w:val="clear" w:color="auto" w:fill="E1DFDD"/>
    </w:rPr>
  </w:style>
  <w:style w:type="character" w:customStyle="1" w:styleId="FuzeileZchn">
    <w:name w:val="Fußzeile Zchn"/>
    <w:basedOn w:val="Absatz-Standardschriftart"/>
    <w:link w:val="Fuzeile"/>
    <w:uiPriority w:val="99"/>
    <w:rsid w:val="00277009"/>
    <w:rPr>
      <w:rFonts w:ascii="Arial" w:hAnsi="Arial" w:cs="Arial"/>
    </w:rPr>
  </w:style>
  <w:style w:type="table" w:customStyle="1" w:styleId="Tabellenraster1">
    <w:name w:val="Tabellenraster1"/>
    <w:basedOn w:val="NormaleTabelle"/>
    <w:next w:val="Tabellenraster"/>
    <w:rsid w:val="00B55C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01BA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3294">
      <w:bodyDiv w:val="1"/>
      <w:marLeft w:val="0"/>
      <w:marRight w:val="0"/>
      <w:marTop w:val="0"/>
      <w:marBottom w:val="0"/>
      <w:divBdr>
        <w:top w:val="none" w:sz="0" w:space="0" w:color="auto"/>
        <w:left w:val="none" w:sz="0" w:space="0" w:color="auto"/>
        <w:bottom w:val="none" w:sz="0" w:space="0" w:color="auto"/>
        <w:right w:val="none" w:sz="0" w:space="0" w:color="auto"/>
      </w:divBdr>
    </w:div>
    <w:div w:id="320431696">
      <w:bodyDiv w:val="1"/>
      <w:marLeft w:val="0"/>
      <w:marRight w:val="0"/>
      <w:marTop w:val="0"/>
      <w:marBottom w:val="0"/>
      <w:divBdr>
        <w:top w:val="none" w:sz="0" w:space="0" w:color="auto"/>
        <w:left w:val="none" w:sz="0" w:space="0" w:color="auto"/>
        <w:bottom w:val="none" w:sz="0" w:space="0" w:color="auto"/>
        <w:right w:val="none" w:sz="0" w:space="0" w:color="auto"/>
      </w:divBdr>
    </w:div>
    <w:div w:id="388958378">
      <w:bodyDiv w:val="1"/>
      <w:marLeft w:val="0"/>
      <w:marRight w:val="0"/>
      <w:marTop w:val="0"/>
      <w:marBottom w:val="0"/>
      <w:divBdr>
        <w:top w:val="none" w:sz="0" w:space="0" w:color="auto"/>
        <w:left w:val="none" w:sz="0" w:space="0" w:color="auto"/>
        <w:bottom w:val="none" w:sz="0" w:space="0" w:color="auto"/>
        <w:right w:val="none" w:sz="0" w:space="0" w:color="auto"/>
      </w:divBdr>
      <w:divsChild>
        <w:div w:id="1882552559">
          <w:marLeft w:val="0"/>
          <w:marRight w:val="0"/>
          <w:marTop w:val="0"/>
          <w:marBottom w:val="0"/>
          <w:divBdr>
            <w:top w:val="none" w:sz="0" w:space="0" w:color="auto"/>
            <w:left w:val="none" w:sz="0" w:space="0" w:color="auto"/>
            <w:bottom w:val="none" w:sz="0" w:space="0" w:color="auto"/>
            <w:right w:val="none" w:sz="0" w:space="0" w:color="auto"/>
          </w:divBdr>
          <w:divsChild>
            <w:div w:id="2119904365">
              <w:marLeft w:val="0"/>
              <w:marRight w:val="0"/>
              <w:marTop w:val="0"/>
              <w:marBottom w:val="0"/>
              <w:divBdr>
                <w:top w:val="none" w:sz="0" w:space="0" w:color="auto"/>
                <w:left w:val="none" w:sz="0" w:space="0" w:color="auto"/>
                <w:bottom w:val="none" w:sz="0" w:space="0" w:color="auto"/>
                <w:right w:val="none" w:sz="0" w:space="0" w:color="auto"/>
              </w:divBdr>
              <w:divsChild>
                <w:div w:id="21142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931009">
      <w:bodyDiv w:val="1"/>
      <w:marLeft w:val="0"/>
      <w:marRight w:val="0"/>
      <w:marTop w:val="0"/>
      <w:marBottom w:val="0"/>
      <w:divBdr>
        <w:top w:val="none" w:sz="0" w:space="0" w:color="auto"/>
        <w:left w:val="none" w:sz="0" w:space="0" w:color="auto"/>
        <w:bottom w:val="none" w:sz="0" w:space="0" w:color="auto"/>
        <w:right w:val="none" w:sz="0" w:space="0" w:color="auto"/>
      </w:divBdr>
    </w:div>
    <w:div w:id="453521725">
      <w:bodyDiv w:val="1"/>
      <w:marLeft w:val="0"/>
      <w:marRight w:val="0"/>
      <w:marTop w:val="0"/>
      <w:marBottom w:val="0"/>
      <w:divBdr>
        <w:top w:val="none" w:sz="0" w:space="0" w:color="auto"/>
        <w:left w:val="none" w:sz="0" w:space="0" w:color="auto"/>
        <w:bottom w:val="none" w:sz="0" w:space="0" w:color="auto"/>
        <w:right w:val="none" w:sz="0" w:space="0" w:color="auto"/>
      </w:divBdr>
    </w:div>
    <w:div w:id="669334273">
      <w:bodyDiv w:val="1"/>
      <w:marLeft w:val="0"/>
      <w:marRight w:val="0"/>
      <w:marTop w:val="0"/>
      <w:marBottom w:val="0"/>
      <w:divBdr>
        <w:top w:val="none" w:sz="0" w:space="0" w:color="auto"/>
        <w:left w:val="none" w:sz="0" w:space="0" w:color="auto"/>
        <w:bottom w:val="none" w:sz="0" w:space="0" w:color="auto"/>
        <w:right w:val="none" w:sz="0" w:space="0" w:color="auto"/>
      </w:divBdr>
    </w:div>
    <w:div w:id="715738073">
      <w:bodyDiv w:val="1"/>
      <w:marLeft w:val="0"/>
      <w:marRight w:val="0"/>
      <w:marTop w:val="0"/>
      <w:marBottom w:val="0"/>
      <w:divBdr>
        <w:top w:val="none" w:sz="0" w:space="0" w:color="auto"/>
        <w:left w:val="none" w:sz="0" w:space="0" w:color="auto"/>
        <w:bottom w:val="none" w:sz="0" w:space="0" w:color="auto"/>
        <w:right w:val="none" w:sz="0" w:space="0" w:color="auto"/>
      </w:divBdr>
    </w:div>
    <w:div w:id="748846501">
      <w:bodyDiv w:val="1"/>
      <w:marLeft w:val="0"/>
      <w:marRight w:val="0"/>
      <w:marTop w:val="0"/>
      <w:marBottom w:val="0"/>
      <w:divBdr>
        <w:top w:val="none" w:sz="0" w:space="0" w:color="auto"/>
        <w:left w:val="none" w:sz="0" w:space="0" w:color="auto"/>
        <w:bottom w:val="none" w:sz="0" w:space="0" w:color="auto"/>
        <w:right w:val="none" w:sz="0" w:space="0" w:color="auto"/>
      </w:divBdr>
    </w:div>
    <w:div w:id="765149837">
      <w:bodyDiv w:val="1"/>
      <w:marLeft w:val="0"/>
      <w:marRight w:val="0"/>
      <w:marTop w:val="0"/>
      <w:marBottom w:val="0"/>
      <w:divBdr>
        <w:top w:val="none" w:sz="0" w:space="0" w:color="auto"/>
        <w:left w:val="none" w:sz="0" w:space="0" w:color="auto"/>
        <w:bottom w:val="none" w:sz="0" w:space="0" w:color="auto"/>
        <w:right w:val="none" w:sz="0" w:space="0" w:color="auto"/>
      </w:divBdr>
    </w:div>
    <w:div w:id="1093089123">
      <w:bodyDiv w:val="1"/>
      <w:marLeft w:val="0"/>
      <w:marRight w:val="0"/>
      <w:marTop w:val="0"/>
      <w:marBottom w:val="0"/>
      <w:divBdr>
        <w:top w:val="none" w:sz="0" w:space="0" w:color="auto"/>
        <w:left w:val="none" w:sz="0" w:space="0" w:color="auto"/>
        <w:bottom w:val="none" w:sz="0" w:space="0" w:color="auto"/>
        <w:right w:val="none" w:sz="0" w:space="0" w:color="auto"/>
      </w:divBdr>
    </w:div>
    <w:div w:id="1179468506">
      <w:bodyDiv w:val="1"/>
      <w:marLeft w:val="0"/>
      <w:marRight w:val="0"/>
      <w:marTop w:val="0"/>
      <w:marBottom w:val="0"/>
      <w:divBdr>
        <w:top w:val="none" w:sz="0" w:space="0" w:color="auto"/>
        <w:left w:val="none" w:sz="0" w:space="0" w:color="auto"/>
        <w:bottom w:val="none" w:sz="0" w:space="0" w:color="auto"/>
        <w:right w:val="none" w:sz="0" w:space="0" w:color="auto"/>
      </w:divBdr>
    </w:div>
    <w:div w:id="1199663856">
      <w:bodyDiv w:val="1"/>
      <w:marLeft w:val="0"/>
      <w:marRight w:val="0"/>
      <w:marTop w:val="0"/>
      <w:marBottom w:val="0"/>
      <w:divBdr>
        <w:top w:val="none" w:sz="0" w:space="0" w:color="auto"/>
        <w:left w:val="none" w:sz="0" w:space="0" w:color="auto"/>
        <w:bottom w:val="none" w:sz="0" w:space="0" w:color="auto"/>
        <w:right w:val="none" w:sz="0" w:space="0" w:color="auto"/>
      </w:divBdr>
    </w:div>
    <w:div w:id="1242057806">
      <w:bodyDiv w:val="1"/>
      <w:marLeft w:val="0"/>
      <w:marRight w:val="0"/>
      <w:marTop w:val="0"/>
      <w:marBottom w:val="0"/>
      <w:divBdr>
        <w:top w:val="none" w:sz="0" w:space="0" w:color="auto"/>
        <w:left w:val="none" w:sz="0" w:space="0" w:color="auto"/>
        <w:bottom w:val="none" w:sz="0" w:space="0" w:color="auto"/>
        <w:right w:val="none" w:sz="0" w:space="0" w:color="auto"/>
      </w:divBdr>
    </w:div>
    <w:div w:id="1266230257">
      <w:bodyDiv w:val="1"/>
      <w:marLeft w:val="0"/>
      <w:marRight w:val="0"/>
      <w:marTop w:val="0"/>
      <w:marBottom w:val="0"/>
      <w:divBdr>
        <w:top w:val="none" w:sz="0" w:space="0" w:color="auto"/>
        <w:left w:val="none" w:sz="0" w:space="0" w:color="auto"/>
        <w:bottom w:val="none" w:sz="0" w:space="0" w:color="auto"/>
        <w:right w:val="none" w:sz="0" w:space="0" w:color="auto"/>
      </w:divBdr>
    </w:div>
    <w:div w:id="1305742476">
      <w:bodyDiv w:val="1"/>
      <w:marLeft w:val="0"/>
      <w:marRight w:val="0"/>
      <w:marTop w:val="0"/>
      <w:marBottom w:val="0"/>
      <w:divBdr>
        <w:top w:val="none" w:sz="0" w:space="0" w:color="auto"/>
        <w:left w:val="none" w:sz="0" w:space="0" w:color="auto"/>
        <w:bottom w:val="none" w:sz="0" w:space="0" w:color="auto"/>
        <w:right w:val="none" w:sz="0" w:space="0" w:color="auto"/>
      </w:divBdr>
    </w:div>
    <w:div w:id="1315988841">
      <w:bodyDiv w:val="1"/>
      <w:marLeft w:val="0"/>
      <w:marRight w:val="0"/>
      <w:marTop w:val="0"/>
      <w:marBottom w:val="0"/>
      <w:divBdr>
        <w:top w:val="none" w:sz="0" w:space="0" w:color="auto"/>
        <w:left w:val="none" w:sz="0" w:space="0" w:color="auto"/>
        <w:bottom w:val="none" w:sz="0" w:space="0" w:color="auto"/>
        <w:right w:val="none" w:sz="0" w:space="0" w:color="auto"/>
      </w:divBdr>
    </w:div>
    <w:div w:id="1344670194">
      <w:bodyDiv w:val="1"/>
      <w:marLeft w:val="0"/>
      <w:marRight w:val="0"/>
      <w:marTop w:val="0"/>
      <w:marBottom w:val="0"/>
      <w:divBdr>
        <w:top w:val="none" w:sz="0" w:space="0" w:color="auto"/>
        <w:left w:val="none" w:sz="0" w:space="0" w:color="auto"/>
        <w:bottom w:val="none" w:sz="0" w:space="0" w:color="auto"/>
        <w:right w:val="none" w:sz="0" w:space="0" w:color="auto"/>
      </w:divBdr>
      <w:divsChild>
        <w:div w:id="1008562496">
          <w:marLeft w:val="0"/>
          <w:marRight w:val="0"/>
          <w:marTop w:val="0"/>
          <w:marBottom w:val="0"/>
          <w:divBdr>
            <w:top w:val="none" w:sz="0" w:space="0" w:color="auto"/>
            <w:left w:val="none" w:sz="0" w:space="0" w:color="auto"/>
            <w:bottom w:val="none" w:sz="0" w:space="0" w:color="auto"/>
            <w:right w:val="none" w:sz="0" w:space="0" w:color="auto"/>
          </w:divBdr>
          <w:divsChild>
            <w:div w:id="2104646110">
              <w:marLeft w:val="0"/>
              <w:marRight w:val="0"/>
              <w:marTop w:val="0"/>
              <w:marBottom w:val="0"/>
              <w:divBdr>
                <w:top w:val="none" w:sz="0" w:space="0" w:color="auto"/>
                <w:left w:val="none" w:sz="0" w:space="0" w:color="auto"/>
                <w:bottom w:val="none" w:sz="0" w:space="0" w:color="auto"/>
                <w:right w:val="none" w:sz="0" w:space="0" w:color="auto"/>
              </w:divBdr>
              <w:divsChild>
                <w:div w:id="1196045652">
                  <w:marLeft w:val="0"/>
                  <w:marRight w:val="0"/>
                  <w:marTop w:val="0"/>
                  <w:marBottom w:val="0"/>
                  <w:divBdr>
                    <w:top w:val="none" w:sz="0" w:space="0" w:color="auto"/>
                    <w:left w:val="none" w:sz="0" w:space="0" w:color="auto"/>
                    <w:bottom w:val="none" w:sz="0" w:space="0" w:color="auto"/>
                    <w:right w:val="none" w:sz="0" w:space="0" w:color="auto"/>
                  </w:divBdr>
                  <w:divsChild>
                    <w:div w:id="1509559562">
                      <w:marLeft w:val="0"/>
                      <w:marRight w:val="0"/>
                      <w:marTop w:val="0"/>
                      <w:marBottom w:val="0"/>
                      <w:divBdr>
                        <w:top w:val="none" w:sz="0" w:space="0" w:color="auto"/>
                        <w:left w:val="none" w:sz="0" w:space="0" w:color="auto"/>
                        <w:bottom w:val="none" w:sz="0" w:space="0" w:color="auto"/>
                        <w:right w:val="none" w:sz="0" w:space="0" w:color="auto"/>
                      </w:divBdr>
                      <w:divsChild>
                        <w:div w:id="14583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59420">
                  <w:marLeft w:val="0"/>
                  <w:marRight w:val="0"/>
                  <w:marTop w:val="0"/>
                  <w:marBottom w:val="0"/>
                  <w:divBdr>
                    <w:top w:val="none" w:sz="0" w:space="0" w:color="auto"/>
                    <w:left w:val="none" w:sz="0" w:space="0" w:color="auto"/>
                    <w:bottom w:val="none" w:sz="0" w:space="0" w:color="auto"/>
                    <w:right w:val="none" w:sz="0" w:space="0" w:color="auto"/>
                  </w:divBdr>
                </w:div>
                <w:div w:id="19696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8917">
      <w:bodyDiv w:val="1"/>
      <w:marLeft w:val="0"/>
      <w:marRight w:val="0"/>
      <w:marTop w:val="0"/>
      <w:marBottom w:val="0"/>
      <w:divBdr>
        <w:top w:val="none" w:sz="0" w:space="0" w:color="auto"/>
        <w:left w:val="none" w:sz="0" w:space="0" w:color="auto"/>
        <w:bottom w:val="none" w:sz="0" w:space="0" w:color="auto"/>
        <w:right w:val="none" w:sz="0" w:space="0" w:color="auto"/>
      </w:divBdr>
    </w:div>
    <w:div w:id="1500120469">
      <w:bodyDiv w:val="1"/>
      <w:marLeft w:val="0"/>
      <w:marRight w:val="0"/>
      <w:marTop w:val="0"/>
      <w:marBottom w:val="0"/>
      <w:divBdr>
        <w:top w:val="none" w:sz="0" w:space="0" w:color="auto"/>
        <w:left w:val="none" w:sz="0" w:space="0" w:color="auto"/>
        <w:bottom w:val="none" w:sz="0" w:space="0" w:color="auto"/>
        <w:right w:val="none" w:sz="0" w:space="0" w:color="auto"/>
      </w:divBdr>
    </w:div>
    <w:div w:id="1632634886">
      <w:bodyDiv w:val="1"/>
      <w:marLeft w:val="0"/>
      <w:marRight w:val="0"/>
      <w:marTop w:val="0"/>
      <w:marBottom w:val="0"/>
      <w:divBdr>
        <w:top w:val="none" w:sz="0" w:space="0" w:color="auto"/>
        <w:left w:val="none" w:sz="0" w:space="0" w:color="auto"/>
        <w:bottom w:val="none" w:sz="0" w:space="0" w:color="auto"/>
        <w:right w:val="none" w:sz="0" w:space="0" w:color="auto"/>
      </w:divBdr>
    </w:div>
    <w:div w:id="1641105399">
      <w:bodyDiv w:val="1"/>
      <w:marLeft w:val="0"/>
      <w:marRight w:val="0"/>
      <w:marTop w:val="0"/>
      <w:marBottom w:val="0"/>
      <w:divBdr>
        <w:top w:val="none" w:sz="0" w:space="0" w:color="auto"/>
        <w:left w:val="none" w:sz="0" w:space="0" w:color="auto"/>
        <w:bottom w:val="none" w:sz="0" w:space="0" w:color="auto"/>
        <w:right w:val="none" w:sz="0" w:space="0" w:color="auto"/>
      </w:divBdr>
      <w:divsChild>
        <w:div w:id="684748176">
          <w:marLeft w:val="0"/>
          <w:marRight w:val="0"/>
          <w:marTop w:val="0"/>
          <w:marBottom w:val="0"/>
          <w:divBdr>
            <w:top w:val="none" w:sz="0" w:space="0" w:color="auto"/>
            <w:left w:val="none" w:sz="0" w:space="0" w:color="auto"/>
            <w:bottom w:val="none" w:sz="0" w:space="0" w:color="auto"/>
            <w:right w:val="none" w:sz="0" w:space="0" w:color="auto"/>
          </w:divBdr>
          <w:divsChild>
            <w:div w:id="15642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1877">
      <w:bodyDiv w:val="1"/>
      <w:marLeft w:val="0"/>
      <w:marRight w:val="0"/>
      <w:marTop w:val="0"/>
      <w:marBottom w:val="0"/>
      <w:divBdr>
        <w:top w:val="none" w:sz="0" w:space="0" w:color="auto"/>
        <w:left w:val="none" w:sz="0" w:space="0" w:color="auto"/>
        <w:bottom w:val="none" w:sz="0" w:space="0" w:color="auto"/>
        <w:right w:val="none" w:sz="0" w:space="0" w:color="auto"/>
      </w:divBdr>
      <w:divsChild>
        <w:div w:id="1936284744">
          <w:marLeft w:val="0"/>
          <w:marRight w:val="0"/>
          <w:marTop w:val="0"/>
          <w:marBottom w:val="0"/>
          <w:divBdr>
            <w:top w:val="none" w:sz="0" w:space="0" w:color="auto"/>
            <w:left w:val="none" w:sz="0" w:space="0" w:color="auto"/>
            <w:bottom w:val="none" w:sz="0" w:space="0" w:color="auto"/>
            <w:right w:val="none" w:sz="0" w:space="0" w:color="auto"/>
          </w:divBdr>
          <w:divsChild>
            <w:div w:id="11972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4357">
      <w:bodyDiv w:val="1"/>
      <w:marLeft w:val="0"/>
      <w:marRight w:val="0"/>
      <w:marTop w:val="0"/>
      <w:marBottom w:val="0"/>
      <w:divBdr>
        <w:top w:val="none" w:sz="0" w:space="0" w:color="auto"/>
        <w:left w:val="none" w:sz="0" w:space="0" w:color="auto"/>
        <w:bottom w:val="none" w:sz="0" w:space="0" w:color="auto"/>
        <w:right w:val="none" w:sz="0" w:space="0" w:color="auto"/>
      </w:divBdr>
      <w:divsChild>
        <w:div w:id="929656295">
          <w:marLeft w:val="0"/>
          <w:marRight w:val="0"/>
          <w:marTop w:val="0"/>
          <w:marBottom w:val="0"/>
          <w:divBdr>
            <w:top w:val="none" w:sz="0" w:space="0" w:color="auto"/>
            <w:left w:val="none" w:sz="0" w:space="0" w:color="auto"/>
            <w:bottom w:val="none" w:sz="0" w:space="0" w:color="auto"/>
            <w:right w:val="none" w:sz="0" w:space="0" w:color="auto"/>
          </w:divBdr>
          <w:divsChild>
            <w:div w:id="16601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73626">
      <w:bodyDiv w:val="1"/>
      <w:marLeft w:val="0"/>
      <w:marRight w:val="0"/>
      <w:marTop w:val="0"/>
      <w:marBottom w:val="0"/>
      <w:divBdr>
        <w:top w:val="none" w:sz="0" w:space="0" w:color="auto"/>
        <w:left w:val="none" w:sz="0" w:space="0" w:color="auto"/>
        <w:bottom w:val="none" w:sz="0" w:space="0" w:color="auto"/>
        <w:right w:val="none" w:sz="0" w:space="0" w:color="auto"/>
      </w:divBdr>
    </w:div>
    <w:div w:id="1990668278">
      <w:bodyDiv w:val="1"/>
      <w:marLeft w:val="0"/>
      <w:marRight w:val="0"/>
      <w:marTop w:val="0"/>
      <w:marBottom w:val="0"/>
      <w:divBdr>
        <w:top w:val="none" w:sz="0" w:space="0" w:color="auto"/>
        <w:left w:val="none" w:sz="0" w:space="0" w:color="auto"/>
        <w:bottom w:val="none" w:sz="0" w:space="0" w:color="auto"/>
        <w:right w:val="none" w:sz="0" w:space="0" w:color="auto"/>
      </w:divBdr>
    </w:div>
    <w:div w:id="2082749622">
      <w:bodyDiv w:val="1"/>
      <w:marLeft w:val="0"/>
      <w:marRight w:val="0"/>
      <w:marTop w:val="0"/>
      <w:marBottom w:val="0"/>
      <w:divBdr>
        <w:top w:val="none" w:sz="0" w:space="0" w:color="auto"/>
        <w:left w:val="none" w:sz="0" w:space="0" w:color="auto"/>
        <w:bottom w:val="none" w:sz="0" w:space="0" w:color="auto"/>
        <w:right w:val="none" w:sz="0" w:space="0" w:color="auto"/>
      </w:divBdr>
    </w:div>
    <w:div w:id="211250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wwwROESLEde" TargetMode="External"/><Relationship Id="rId18" Type="http://schemas.openxmlformats.org/officeDocument/2006/relationships/image" Target="media/image6.png"/><Relationship Id="rId26" Type="http://schemas.openxmlformats.org/officeDocument/2006/relationships/hyperlink" Target="https://www.instagram.com/groemo.de/" TargetMode="Externa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hyperlink" Target="https://www.groemo.com/content/news/2025-08-28_kinderbetreuung-sommerferien/IMG_3177.JPG" TargetMode="External"/><Relationship Id="rId12" Type="http://schemas.openxmlformats.org/officeDocument/2006/relationships/image" Target="media/image3.png"/><Relationship Id="rId17" Type="http://schemas.openxmlformats.org/officeDocument/2006/relationships/hyperlink" Target="https://www.groemo.de/" TargetMode="External"/><Relationship Id="rId25" Type="http://schemas.openxmlformats.org/officeDocument/2006/relationships/image" Target="cid:image004.png@01DB47D4.B244E520" TargetMode="External"/><Relationship Id="rId33" Type="http://schemas.openxmlformats.org/officeDocument/2006/relationships/hyperlink" Target="http://www.groemo.de"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www.facebook.com/Groemo/" TargetMode="External"/><Relationship Id="rId29" Type="http://schemas.openxmlformats.org/officeDocument/2006/relationships/hyperlink" Target="https://www.linkedin.com/company/groemo/?viewAsMember=tru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esle_official/" TargetMode="External"/><Relationship Id="rId24" Type="http://schemas.openxmlformats.org/officeDocument/2006/relationships/image" Target="media/image8.png"/><Relationship Id="rId32" Type="http://schemas.openxmlformats.org/officeDocument/2006/relationships/hyperlink" Target="http://www.roesle.com"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iktok.com/@roesle.de" TargetMode="External"/><Relationship Id="rId23" Type="http://schemas.openxmlformats.org/officeDocument/2006/relationships/hyperlink" Target="https://www.youtube.com/channel/UChxEigpzWqx8OUxZ3vJUGsw" TargetMode="External"/><Relationship Id="rId28" Type="http://schemas.openxmlformats.org/officeDocument/2006/relationships/image" Target="cid:image005.png@01DB47D4.B244E520"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file:///C:\Users\kitzinger\AppData\Roaming\Microsoft\Signatures\images\social_icons_grey_big_star.png" TargetMode="External"/><Relationship Id="rId31" Type="http://schemas.openxmlformats.org/officeDocument/2006/relationships/image" Target="cid:image006.png@01DB47D4.B244E520" TargetMode="External"/><Relationship Id="rId4" Type="http://schemas.openxmlformats.org/officeDocument/2006/relationships/webSettings" Target="webSettings.xml"/><Relationship Id="rId9" Type="http://schemas.openxmlformats.org/officeDocument/2006/relationships/hyperlink" Target="https://www.facebook.com/roesle/" TargetMode="External"/><Relationship Id="rId14" Type="http://schemas.openxmlformats.org/officeDocument/2006/relationships/image" Target="media/image4.png"/><Relationship Id="rId22" Type="http://schemas.openxmlformats.org/officeDocument/2006/relationships/image" Target="cid:image003.png@01DB47D4.B244E520"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rketing@roesl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2536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PM_ROESLE</vt:lpstr>
    </vt:vector>
  </TitlesOfParts>
  <Company/>
  <LinksUpToDate>false</LinksUpToDate>
  <CharactersWithSpaces>2883</CharactersWithSpaces>
  <SharedDoc>false</SharedDoc>
  <HLinks>
    <vt:vector size="6" baseType="variant">
      <vt:variant>
        <vt:i4>8257579</vt:i4>
      </vt:variant>
      <vt:variant>
        <vt:i4>0</vt:i4>
      </vt:variant>
      <vt:variant>
        <vt:i4>0</vt:i4>
      </vt:variant>
      <vt:variant>
        <vt:i4>5</vt:i4>
      </vt:variant>
      <vt:variant>
        <vt:lpwstr>http://www.compdata.de/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PM_ROESLE</dc:title>
  <dc:creator>kommunikation.pur Sarah Fischer</dc:creator>
  <cp:lastModifiedBy>Klein Miriam</cp:lastModifiedBy>
  <cp:revision>12</cp:revision>
  <cp:lastPrinted>2025-08-28T10:04:00Z</cp:lastPrinted>
  <dcterms:created xsi:type="dcterms:W3CDTF">2025-08-28T09:54:00Z</dcterms:created>
  <dcterms:modified xsi:type="dcterms:W3CDTF">2025-09-01T09:25:00Z</dcterms:modified>
</cp:coreProperties>
</file>